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79995" w14:textId="77777777" w:rsidR="00302A20" w:rsidRDefault="0049589E" w:rsidP="0049589E">
      <w:pPr>
        <w:rPr>
          <w:rFonts w:ascii="Lucida Handwriting" w:hAnsi="Lucida Handwriting"/>
          <w:b/>
          <w:bCs/>
          <w:sz w:val="36"/>
        </w:rPr>
      </w:pPr>
      <w:r>
        <w:rPr>
          <w:noProof/>
        </w:rPr>
        <mc:AlternateContent>
          <mc:Choice Requires="wps">
            <w:drawing>
              <wp:anchor distT="0" distB="0" distL="114300" distR="114300" simplePos="0" relativeHeight="251659264" behindDoc="0" locked="0" layoutInCell="1" allowOverlap="1" wp14:anchorId="5E623A8B" wp14:editId="796CD0BE">
                <wp:simplePos x="0" y="0"/>
                <wp:positionH relativeFrom="column">
                  <wp:posOffset>0</wp:posOffset>
                </wp:positionH>
                <wp:positionV relativeFrom="paragraph">
                  <wp:posOffset>0</wp:posOffset>
                </wp:positionV>
                <wp:extent cx="2580005" cy="2005330"/>
                <wp:effectExtent l="2540" t="0" r="1460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005" cy="2005330"/>
                        </a:xfrm>
                        <a:prstGeom prst="rect">
                          <a:avLst/>
                        </a:prstGeom>
                        <a:solidFill>
                          <a:srgbClr val="FFFFFF"/>
                        </a:solidFill>
                        <a:ln w="9525">
                          <a:solidFill>
                            <a:srgbClr val="000000"/>
                          </a:solidFill>
                          <a:miter lim="800000"/>
                          <a:headEnd/>
                          <a:tailEnd/>
                        </a:ln>
                      </wps:spPr>
                      <wps:txbx>
                        <w:txbxContent>
                          <w:p w14:paraId="4CCCFDDF" w14:textId="77777777" w:rsidR="00030E82" w:rsidRDefault="00030E82" w:rsidP="0049589E">
                            <w:r>
                              <w:rPr>
                                <w:noProof/>
                              </w:rPr>
                              <w:drawing>
                                <wp:inline distT="0" distB="0" distL="0" distR="0" wp14:anchorId="65E89B11" wp14:editId="2791D5E9">
                                  <wp:extent cx="2374900" cy="1905000"/>
                                  <wp:effectExtent l="0" t="0" r="12700" b="0"/>
                                  <wp:docPr id="2" name="Picture 1" descr="di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1905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03.15pt;height:157.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">
                <v:textbox style="mso-fit-shape-to-text:t">
                  <w:txbxContent>
                    <w:p w14:paraId="4CCCFDDF" w14:textId="77777777" w:rsidR="00030E82" w:rsidRDefault="00030E82" w:rsidP="0049589E">
                      <w:r>
                        <w:rPr>
                          <w:noProof/>
                        </w:rPr>
                        <w:drawing>
                          <wp:inline distT="0" distB="0" distL="0" distR="0" wp14:anchorId="65E89B11" wp14:editId="2791D5E9">
                            <wp:extent cx="2374900" cy="1905000"/>
                            <wp:effectExtent l="0" t="0" r="12700" b="0"/>
                            <wp:docPr id="2" name="Picture 1" descr="di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t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4900" cy="1905000"/>
                                    </a:xfrm>
                                    <a:prstGeom prst="rect">
                                      <a:avLst/>
                                    </a:prstGeom>
                                    <a:noFill/>
                                    <a:ln>
                                      <a:noFill/>
                                    </a:ln>
                                  </pic:spPr>
                                </pic:pic>
                              </a:graphicData>
                            </a:graphic>
                          </wp:inline>
                        </w:drawing>
                      </w:r>
                    </w:p>
                  </w:txbxContent>
                </v:textbox>
                <w10:wrap type="square"/>
              </v:shape>
            </w:pict>
          </mc:Fallback>
        </mc:AlternateContent>
      </w:r>
      <w:r w:rsidR="00302A20">
        <w:rPr>
          <w:rFonts w:ascii="Lucida Handwriting" w:hAnsi="Lucida Handwriting"/>
          <w:b/>
          <w:bCs/>
          <w:sz w:val="36"/>
        </w:rPr>
        <w:t xml:space="preserve">AP Biology </w:t>
      </w:r>
    </w:p>
    <w:p w14:paraId="0CAB9078" w14:textId="5AECFE43" w:rsidR="0049589E" w:rsidRDefault="001E256F" w:rsidP="0049589E">
      <w:pPr>
        <w:rPr>
          <w:rFonts w:ascii="Lucida Handwriting" w:hAnsi="Lucida Handwriting"/>
          <w:b/>
          <w:bCs/>
          <w:sz w:val="32"/>
        </w:rPr>
      </w:pPr>
      <w:r>
        <w:rPr>
          <w:rFonts w:ascii="Lucida Handwriting" w:hAnsi="Lucida Handwriting"/>
          <w:b/>
          <w:bCs/>
          <w:sz w:val="36"/>
        </w:rPr>
        <w:t>2015</w:t>
      </w:r>
      <w:r w:rsidR="00302A20">
        <w:rPr>
          <w:rFonts w:ascii="Lucida Handwriting" w:hAnsi="Lucida Handwriting"/>
          <w:b/>
          <w:bCs/>
          <w:sz w:val="36"/>
        </w:rPr>
        <w:t>-</w:t>
      </w:r>
      <w:r w:rsidR="0049589E">
        <w:rPr>
          <w:rFonts w:ascii="Lucida Handwriting" w:hAnsi="Lucida Handwriting"/>
          <w:b/>
          <w:bCs/>
          <w:sz w:val="36"/>
        </w:rPr>
        <w:t>201</w:t>
      </w:r>
      <w:r>
        <w:rPr>
          <w:rFonts w:ascii="Lucida Handwriting" w:hAnsi="Lucida Handwriting"/>
          <w:b/>
          <w:bCs/>
          <w:sz w:val="36"/>
        </w:rPr>
        <w:t>6</w:t>
      </w:r>
    </w:p>
    <w:p w14:paraId="2CD20CEF" w14:textId="77777777" w:rsidR="0049589E" w:rsidRDefault="0049589E" w:rsidP="0049589E"/>
    <w:p w14:paraId="1146EF4A" w14:textId="77777777" w:rsidR="0049589E" w:rsidRDefault="0049589E" w:rsidP="0049589E">
      <w:r>
        <w:rPr>
          <w:b/>
          <w:bCs/>
        </w:rPr>
        <w:t>Teacher:</w:t>
      </w:r>
      <w:r>
        <w:t xml:space="preserve"> Elaine Hardman</w:t>
      </w:r>
    </w:p>
    <w:p w14:paraId="6956A1C7" w14:textId="77777777" w:rsidR="0049589E" w:rsidRDefault="0049589E" w:rsidP="0049589E">
      <w:r>
        <w:rPr>
          <w:b/>
          <w:bCs/>
        </w:rPr>
        <w:t>Email:</w:t>
      </w:r>
      <w:r>
        <w:t xml:space="preserve"> </w:t>
      </w:r>
      <w:hyperlink r:id="rId10" w:history="1">
        <w:r>
          <w:rPr>
            <w:rStyle w:val="Hyperlink"/>
          </w:rPr>
          <w:t>eva.hardman@canyonsdistrict.org</w:t>
        </w:r>
      </w:hyperlink>
    </w:p>
    <w:p w14:paraId="3B893C77" w14:textId="77777777" w:rsidR="0049589E" w:rsidRDefault="0049589E" w:rsidP="0049589E">
      <w:r>
        <w:rPr>
          <w:b/>
        </w:rPr>
        <w:t>Class Website:</w:t>
      </w:r>
      <w:r>
        <w:t xml:space="preserve"> ehardmanapbio.weebly.com</w:t>
      </w:r>
    </w:p>
    <w:p w14:paraId="64BB9084" w14:textId="0AA405F4" w:rsidR="009979F1" w:rsidRPr="00BA2986" w:rsidRDefault="009979F1" w:rsidP="0049589E">
      <w:r>
        <w:tab/>
        <w:t>http://canyons.instructure.com</w:t>
      </w:r>
    </w:p>
    <w:p w14:paraId="1AE16DA9" w14:textId="77777777" w:rsidR="0049589E" w:rsidRDefault="0049589E" w:rsidP="0049589E">
      <w:pPr>
        <w:ind w:left="4320"/>
      </w:pPr>
      <w:r>
        <w:rPr>
          <w:b/>
          <w:bCs/>
        </w:rPr>
        <w:t>Office hours</w:t>
      </w:r>
      <w:r>
        <w:t>: 7:10- 7:40 Monday, Wednesday</w:t>
      </w:r>
      <w:r w:rsidR="00302A20">
        <w:t>, Thursday</w:t>
      </w:r>
      <w:r>
        <w:t xml:space="preserve"> &amp; Friday mornings.</w:t>
      </w:r>
    </w:p>
    <w:p w14:paraId="5538AA5C" w14:textId="77777777" w:rsidR="0049589E" w:rsidRPr="00B6729B" w:rsidRDefault="0049589E" w:rsidP="0049589E">
      <w:pPr>
        <w:rPr>
          <w:b/>
        </w:rPr>
      </w:pPr>
      <w:r>
        <w:rPr>
          <w:b/>
        </w:rPr>
        <w:tab/>
      </w:r>
    </w:p>
    <w:p w14:paraId="79EC6D93" w14:textId="77777777" w:rsidR="00302A20" w:rsidRDefault="0049589E" w:rsidP="0049589E">
      <w:pPr>
        <w:rPr>
          <w:b/>
          <w:bCs/>
        </w:rPr>
      </w:pPr>
      <w:r>
        <w:rPr>
          <w:rFonts w:ascii="Lucida Handwriting" w:hAnsi="Lucida Handwriting"/>
          <w:b/>
          <w:bCs/>
        </w:rPr>
        <w:t>Course Description:</w:t>
      </w:r>
      <w:r>
        <w:rPr>
          <w:rStyle w:val="FootnoteReference"/>
          <w:rFonts w:ascii="Lucida Handwriting" w:hAnsi="Lucida Handwriting"/>
          <w:b/>
          <w:bCs/>
        </w:rPr>
        <w:footnoteReference w:id="1"/>
      </w:r>
      <w:r>
        <w:rPr>
          <w:b/>
          <w:bCs/>
        </w:rPr>
        <w:t xml:space="preserve">   </w:t>
      </w:r>
    </w:p>
    <w:p w14:paraId="7E349EA7" w14:textId="77777777" w:rsidR="0049589E" w:rsidRDefault="0049589E" w:rsidP="0049589E">
      <w:r w:rsidRPr="00B8480A">
        <w:rPr>
          <w:bCs/>
        </w:rPr>
        <w:t>AP</w:t>
      </w:r>
      <w:r>
        <w:rPr>
          <w:b/>
          <w:bCs/>
        </w:rPr>
        <w:t xml:space="preserve"> </w:t>
      </w:r>
      <w:r>
        <w:t>Biology is a rigorous study of the diversity and processes of life.  It is a course equivalent to a college-level biology course both in quality and sophistication.  In order to learn biology and understand it as a science, students will think as scientists and engage in the processes of Science.  Since there is a great wealth of material to cover, there are four “Big Ideas” that will be focused on to help the student understand this course in its entirety.</w:t>
      </w:r>
    </w:p>
    <w:p w14:paraId="43B76F6B" w14:textId="77777777" w:rsidR="0049589E" w:rsidRDefault="0049589E" w:rsidP="0049589E"/>
    <w:p w14:paraId="6F3A345C" w14:textId="77777777" w:rsidR="0049589E" w:rsidRDefault="0049589E" w:rsidP="0049589E">
      <w:pPr>
        <w:numPr>
          <w:ilvl w:val="0"/>
          <w:numId w:val="8"/>
        </w:numPr>
      </w:pPr>
      <w:r>
        <w:t>The process of evolution drives the diversity and unity of life.</w:t>
      </w:r>
    </w:p>
    <w:p w14:paraId="26F79B1E" w14:textId="77777777" w:rsidR="0049589E" w:rsidRDefault="0049589E" w:rsidP="0049589E">
      <w:pPr>
        <w:numPr>
          <w:ilvl w:val="0"/>
          <w:numId w:val="8"/>
        </w:numPr>
      </w:pPr>
      <w:r>
        <w:t>Biological systems utilize free energy and molecular building blocks to grow, to reproduce and to maintain dynamic homeostasis.</w:t>
      </w:r>
    </w:p>
    <w:p w14:paraId="0406A4BF" w14:textId="77777777" w:rsidR="0049589E" w:rsidRDefault="0049589E" w:rsidP="0049589E">
      <w:pPr>
        <w:numPr>
          <w:ilvl w:val="0"/>
          <w:numId w:val="8"/>
        </w:numPr>
      </w:pPr>
      <w:r>
        <w:t>Living systems store, retrieve, transmit and respond to information essential to life processes.</w:t>
      </w:r>
    </w:p>
    <w:p w14:paraId="0DEAD482" w14:textId="77777777" w:rsidR="0049589E" w:rsidRDefault="0049589E" w:rsidP="0049589E">
      <w:pPr>
        <w:numPr>
          <w:ilvl w:val="0"/>
          <w:numId w:val="8"/>
        </w:numPr>
      </w:pPr>
      <w:r>
        <w:t>Biological systems interact, and these systems and their interactions possess complex properties.</w:t>
      </w:r>
    </w:p>
    <w:p w14:paraId="04E73DA5" w14:textId="77777777" w:rsidR="0049589E" w:rsidRDefault="0049589E" w:rsidP="0049589E"/>
    <w:p w14:paraId="3634A22F" w14:textId="77777777" w:rsidR="0049589E" w:rsidRDefault="0049589E" w:rsidP="0049589E">
      <w:r>
        <w:t xml:space="preserve">The course will begin with a survey of the themes of biology, life, and scientific inquiry.  We will focus on molecules and cells, reproduction and DNA, genetics, evolution, and genetic engineering.  Students will engage in understanding the complex nature of biology through in-depth exploration of organisms from all the kingdoms.  </w:t>
      </w:r>
    </w:p>
    <w:p w14:paraId="1C3EA43E" w14:textId="77777777" w:rsidR="0049589E" w:rsidRDefault="0049589E" w:rsidP="0049589E"/>
    <w:p w14:paraId="2A2F96B9" w14:textId="77777777" w:rsidR="0049589E" w:rsidRDefault="0049589E" w:rsidP="0049589E">
      <w:pPr>
        <w:rPr>
          <w:bCs/>
        </w:rPr>
      </w:pPr>
      <w:r>
        <w:rPr>
          <w:rFonts w:ascii="Lucida Handwriting" w:hAnsi="Lucida Handwriting"/>
          <w:b/>
          <w:bCs/>
        </w:rPr>
        <w:t xml:space="preserve">Course Objectives:  </w:t>
      </w:r>
      <w:r>
        <w:rPr>
          <w:bCs/>
        </w:rPr>
        <w:t>Students in this course will…</w:t>
      </w:r>
    </w:p>
    <w:p w14:paraId="7EB5F385" w14:textId="77777777" w:rsidR="0049589E" w:rsidRDefault="0049589E" w:rsidP="0049589E">
      <w:pPr>
        <w:numPr>
          <w:ilvl w:val="0"/>
          <w:numId w:val="4"/>
        </w:numPr>
      </w:pPr>
      <w:r>
        <w:t>Engage in understanding the complex nature of biological sciences.</w:t>
      </w:r>
    </w:p>
    <w:p w14:paraId="254C3DFD" w14:textId="77777777" w:rsidR="0049589E" w:rsidRDefault="0049589E" w:rsidP="0049589E">
      <w:pPr>
        <w:numPr>
          <w:ilvl w:val="0"/>
          <w:numId w:val="4"/>
        </w:numPr>
      </w:pPr>
      <w:r>
        <w:t>Construct knowledge and skills that are relevant to current and future interests</w:t>
      </w:r>
    </w:p>
    <w:p w14:paraId="78F2D25F" w14:textId="77777777" w:rsidR="0049589E" w:rsidRDefault="0049589E" w:rsidP="0049589E">
      <w:pPr>
        <w:numPr>
          <w:ilvl w:val="0"/>
          <w:numId w:val="4"/>
        </w:numPr>
      </w:pPr>
      <w:r>
        <w:t>Develop laboratory, research, reading, writing and speaking skills</w:t>
      </w:r>
    </w:p>
    <w:p w14:paraId="167D80F3" w14:textId="77777777" w:rsidR="0049589E" w:rsidRDefault="0049589E" w:rsidP="0049589E">
      <w:pPr>
        <w:numPr>
          <w:ilvl w:val="0"/>
          <w:numId w:val="4"/>
        </w:numPr>
      </w:pPr>
      <w:r>
        <w:t xml:space="preserve">Think and work critically, creatively, and cooperatively </w:t>
      </w:r>
    </w:p>
    <w:p w14:paraId="67C89642" w14:textId="77777777" w:rsidR="0049589E" w:rsidRDefault="0049589E" w:rsidP="0049589E">
      <w:pPr>
        <w:numPr>
          <w:ilvl w:val="0"/>
          <w:numId w:val="4"/>
        </w:numPr>
      </w:pPr>
      <w:r>
        <w:t>Communicate biological knowledge in a variety of ways</w:t>
      </w:r>
    </w:p>
    <w:p w14:paraId="153953B8" w14:textId="77777777" w:rsidR="0049589E" w:rsidRDefault="0049589E" w:rsidP="0049589E">
      <w:pPr>
        <w:numPr>
          <w:ilvl w:val="0"/>
          <w:numId w:val="4"/>
        </w:numPr>
      </w:pPr>
      <w:r>
        <w:t>Take the AP Biology Examination in May.</w:t>
      </w:r>
    </w:p>
    <w:p w14:paraId="534D8958" w14:textId="77777777" w:rsidR="0049589E" w:rsidRPr="00977975" w:rsidRDefault="0049589E" w:rsidP="0049589E">
      <w:pPr>
        <w:ind w:left="360"/>
      </w:pPr>
    </w:p>
    <w:p w14:paraId="609AC417" w14:textId="77777777" w:rsidR="0049589E" w:rsidRDefault="0049589E" w:rsidP="0049589E">
      <w:r>
        <w:rPr>
          <w:rFonts w:ascii="Lucida Handwriting" w:hAnsi="Lucida Handwriting"/>
          <w:b/>
          <w:bCs/>
        </w:rPr>
        <w:t>Textbook</w:t>
      </w:r>
      <w:r>
        <w:rPr>
          <w:rFonts w:ascii="Lucida Handwriting" w:hAnsi="Lucida Handwriting"/>
        </w:rPr>
        <w:t xml:space="preserve">: </w:t>
      </w:r>
      <w:r>
        <w:t>Campbell &amp; Reece</w:t>
      </w:r>
      <w:r>
        <w:rPr>
          <w:rFonts w:ascii="Lucida Handwriting" w:hAnsi="Lucida Handwriting"/>
        </w:rPr>
        <w:t xml:space="preserve"> </w:t>
      </w:r>
      <w:r>
        <w:rPr>
          <w:u w:val="single"/>
        </w:rPr>
        <w:t xml:space="preserve">Biology </w:t>
      </w:r>
      <w:r>
        <w:rPr>
          <w:i/>
          <w:u w:val="single"/>
        </w:rPr>
        <w:t>8</w:t>
      </w:r>
      <w:r w:rsidRPr="00D41D97">
        <w:rPr>
          <w:i/>
          <w:u w:val="single"/>
          <w:vertAlign w:val="superscript"/>
        </w:rPr>
        <w:t>th</w:t>
      </w:r>
      <w:r>
        <w:rPr>
          <w:i/>
          <w:u w:val="single"/>
        </w:rPr>
        <w:t xml:space="preserve"> </w:t>
      </w:r>
      <w:proofErr w:type="gramStart"/>
      <w:r>
        <w:rPr>
          <w:i/>
          <w:u w:val="single"/>
        </w:rPr>
        <w:t>Edition</w:t>
      </w:r>
      <w:r>
        <w:rPr>
          <w:u w:val="single"/>
        </w:rPr>
        <w:t xml:space="preserve"> </w:t>
      </w:r>
      <w:r>
        <w:t>,</w:t>
      </w:r>
      <w:proofErr w:type="gramEnd"/>
      <w:r>
        <w:t xml:space="preserve"> AP Biology Lab Manual and a variety of reading from other publications and sources.  </w:t>
      </w:r>
    </w:p>
    <w:p w14:paraId="2C619F5E" w14:textId="77777777" w:rsidR="0049589E" w:rsidRDefault="0049589E" w:rsidP="0049589E"/>
    <w:p w14:paraId="382B9A0A" w14:textId="77777777" w:rsidR="0049589E" w:rsidRDefault="0049589E" w:rsidP="0049589E"/>
    <w:p w14:paraId="7BC130A5" w14:textId="302023A6" w:rsidR="0049589E" w:rsidRDefault="0049589E" w:rsidP="0049589E">
      <w:r>
        <w:rPr>
          <w:rFonts w:ascii="Lucida Handwriting" w:hAnsi="Lucida Handwriting"/>
          <w:b/>
          <w:bCs/>
        </w:rPr>
        <w:lastRenderedPageBreak/>
        <w:t>Grading Policy:</w:t>
      </w:r>
      <w:r>
        <w:t xml:space="preserve">  Each piece of work that is assigned will be given a certain number of points.  Your grade for each quarter consists of your cumulative points divided by the total number of points available.  Work that will be evaluated and given a point score falls into</w:t>
      </w:r>
      <w:r w:rsidR="009979F1">
        <w:t xml:space="preserve"> four categories:</w:t>
      </w:r>
    </w:p>
    <w:p w14:paraId="3D7420EE" w14:textId="0FEBFCD6" w:rsidR="0049589E" w:rsidRDefault="0049589E" w:rsidP="009979F1">
      <w:pPr>
        <w:numPr>
          <w:ilvl w:val="0"/>
          <w:numId w:val="10"/>
        </w:numPr>
      </w:pPr>
      <w:r>
        <w:t xml:space="preserve">Tests:  </w:t>
      </w:r>
      <w:r w:rsidR="00D311B1">
        <w:t>end of unit tests - 6</w:t>
      </w:r>
      <w:r w:rsidR="009979F1">
        <w:t>0%</w:t>
      </w:r>
      <w:r>
        <w:t xml:space="preserve"> </w:t>
      </w:r>
    </w:p>
    <w:p w14:paraId="2B200F06" w14:textId="0A1FC01E" w:rsidR="0049589E" w:rsidRDefault="0049589E" w:rsidP="009979F1">
      <w:pPr>
        <w:numPr>
          <w:ilvl w:val="0"/>
          <w:numId w:val="10"/>
        </w:numPr>
      </w:pPr>
      <w:r>
        <w:t>Labs: Lab participation and lab reports</w:t>
      </w:r>
      <w:r w:rsidR="00D311B1">
        <w:t xml:space="preserve"> – 15</w:t>
      </w:r>
      <w:r w:rsidR="009979F1">
        <w:t>%</w:t>
      </w:r>
      <w:r>
        <w:t xml:space="preserve"> </w:t>
      </w:r>
    </w:p>
    <w:p w14:paraId="07ED1460" w14:textId="342FB6DE" w:rsidR="0049589E" w:rsidRDefault="0049589E" w:rsidP="009979F1">
      <w:pPr>
        <w:numPr>
          <w:ilvl w:val="0"/>
          <w:numId w:val="10"/>
        </w:numPr>
      </w:pPr>
      <w:r>
        <w:t xml:space="preserve">Coursework: Class work—notes, </w:t>
      </w:r>
      <w:r w:rsidR="009979F1">
        <w:t xml:space="preserve">homework, </w:t>
      </w:r>
      <w:r>
        <w:t xml:space="preserve">reflective writing assignments, readings, </w:t>
      </w:r>
      <w:r w:rsidR="009979F1">
        <w:t xml:space="preserve">and research – </w:t>
      </w:r>
      <w:r w:rsidR="00D311B1">
        <w:t>15</w:t>
      </w:r>
      <w:r w:rsidR="009979F1">
        <w:t>%</w:t>
      </w:r>
    </w:p>
    <w:p w14:paraId="5C047437" w14:textId="61B11F3E" w:rsidR="009979F1" w:rsidRDefault="00D311B1" w:rsidP="009979F1">
      <w:pPr>
        <w:numPr>
          <w:ilvl w:val="0"/>
          <w:numId w:val="10"/>
        </w:numPr>
      </w:pPr>
      <w:r>
        <w:t>Quizzes: formative assessments</w:t>
      </w:r>
      <w:r w:rsidR="009979F1">
        <w:t xml:space="preserve"> – </w:t>
      </w:r>
      <w:r>
        <w:t>10%</w:t>
      </w:r>
    </w:p>
    <w:p w14:paraId="2D336D62" w14:textId="77777777" w:rsidR="0049589E" w:rsidRDefault="0049589E" w:rsidP="0049589E"/>
    <w:p w14:paraId="28F81F85" w14:textId="4A3A924A" w:rsidR="0049589E" w:rsidRDefault="009979F1" w:rsidP="0049589E">
      <w:pPr>
        <w:rPr>
          <w:rFonts w:ascii="Lucida Handwriting" w:hAnsi="Lucida Handwriting"/>
          <w:b/>
          <w:bCs/>
        </w:rPr>
      </w:pPr>
      <w:r>
        <w:rPr>
          <w:rFonts w:ascii="Lucida Handwriting" w:hAnsi="Lucida Handwriting"/>
          <w:b/>
          <w:bCs/>
        </w:rPr>
        <w:t>Collaboration and con</w:t>
      </w:r>
      <w:r w:rsidR="0049589E">
        <w:rPr>
          <w:rFonts w:ascii="Lucida Handwriting" w:hAnsi="Lucida Handwriting"/>
          <w:b/>
          <w:bCs/>
        </w:rPr>
        <w:t>sultation:</w:t>
      </w:r>
    </w:p>
    <w:p w14:paraId="51DDFFC4" w14:textId="77777777" w:rsidR="0049589E" w:rsidRDefault="0049589E" w:rsidP="0049589E">
      <w:pPr>
        <w:numPr>
          <w:ilvl w:val="0"/>
          <w:numId w:val="7"/>
        </w:numPr>
        <w:rPr>
          <w:b/>
          <w:bCs/>
        </w:rPr>
      </w:pPr>
      <w:r>
        <w:rPr>
          <w:bCs/>
        </w:rPr>
        <w:t>If you need extra work time, to make up a test, quiz, lab, hand in make-up work or if you have any questions about missing assignments etc., due to absences, you will need to see me during office hours 7:10 A.M. - 7:40 A.M., Mondays, Wednesdays,</w:t>
      </w:r>
      <w:r w:rsidR="00302A20">
        <w:rPr>
          <w:bCs/>
        </w:rPr>
        <w:t xml:space="preserve"> Thursdays,</w:t>
      </w:r>
      <w:r>
        <w:rPr>
          <w:bCs/>
        </w:rPr>
        <w:t xml:space="preserve"> or Fridays in my room #1123.  I will not use class time to address individual issues.</w:t>
      </w:r>
    </w:p>
    <w:p w14:paraId="4CA9E2DC" w14:textId="77777777" w:rsidR="0049589E" w:rsidRPr="00BA2986" w:rsidRDefault="0049589E" w:rsidP="0049589E">
      <w:pPr>
        <w:rPr>
          <w:b/>
          <w:bCs/>
        </w:rPr>
      </w:pPr>
    </w:p>
    <w:p w14:paraId="2C70F7E7" w14:textId="77777777" w:rsidR="0049589E" w:rsidRDefault="0049589E" w:rsidP="0049589E">
      <w:pPr>
        <w:rPr>
          <w:rFonts w:ascii="Lucida Handwriting" w:hAnsi="Lucida Handwriting"/>
          <w:b/>
          <w:bCs/>
        </w:rPr>
      </w:pPr>
      <w:r>
        <w:rPr>
          <w:rFonts w:ascii="Lucida Handwriting" w:hAnsi="Lucida Handwriting"/>
          <w:b/>
          <w:bCs/>
        </w:rPr>
        <w:t xml:space="preserve">Expectations:  </w:t>
      </w:r>
    </w:p>
    <w:p w14:paraId="04E31491" w14:textId="58242F47" w:rsidR="0049589E" w:rsidRDefault="0049589E" w:rsidP="0049589E">
      <w:pPr>
        <w:numPr>
          <w:ilvl w:val="0"/>
          <w:numId w:val="3"/>
        </w:numPr>
      </w:pPr>
      <w:r>
        <w:t xml:space="preserve">Work must be handed in on time. </w:t>
      </w:r>
      <w:r w:rsidR="00D311B1">
        <w:t>All work for the unit is handed in the day of the unit test.  Late work will receive a reduction in score.</w:t>
      </w:r>
    </w:p>
    <w:p w14:paraId="1698A245" w14:textId="2EFFF5DE" w:rsidR="0049589E" w:rsidRDefault="0049589E" w:rsidP="0049589E">
      <w:pPr>
        <w:numPr>
          <w:ilvl w:val="0"/>
          <w:numId w:val="3"/>
        </w:numPr>
      </w:pPr>
      <w:r>
        <w:t xml:space="preserve">Students with excused absences are responsible for getting missed work, which may require coming in </w:t>
      </w:r>
      <w:r w:rsidR="009979F1">
        <w:t>during office hours</w:t>
      </w:r>
      <w:r>
        <w:t xml:space="preserve">.  </w:t>
      </w:r>
    </w:p>
    <w:p w14:paraId="7895EF41" w14:textId="77777777" w:rsidR="0049589E" w:rsidRDefault="0049589E" w:rsidP="0049589E">
      <w:pPr>
        <w:numPr>
          <w:ilvl w:val="0"/>
          <w:numId w:val="3"/>
        </w:numPr>
      </w:pPr>
      <w:r>
        <w:t>Alta High School attendance policy will be enforced in this class.  (see; Student Handbook)</w:t>
      </w:r>
    </w:p>
    <w:p w14:paraId="0149C374" w14:textId="77777777" w:rsidR="0049589E" w:rsidRDefault="0049589E" w:rsidP="0049589E">
      <w:pPr>
        <w:numPr>
          <w:ilvl w:val="0"/>
          <w:numId w:val="3"/>
        </w:numPr>
      </w:pPr>
      <w:r>
        <w:t>Be focused on your learning.</w:t>
      </w:r>
    </w:p>
    <w:p w14:paraId="05DBF72F" w14:textId="77777777" w:rsidR="0049589E" w:rsidRDefault="0049589E" w:rsidP="0049589E">
      <w:pPr>
        <w:numPr>
          <w:ilvl w:val="0"/>
          <w:numId w:val="3"/>
        </w:numPr>
      </w:pPr>
      <w:r>
        <w:t>Respect your classmates, yourself and me.</w:t>
      </w:r>
    </w:p>
    <w:p w14:paraId="31889D7A" w14:textId="3F421877" w:rsidR="00BC1523" w:rsidRDefault="0049589E" w:rsidP="00BC1523">
      <w:pPr>
        <w:numPr>
          <w:ilvl w:val="0"/>
          <w:numId w:val="3"/>
        </w:numPr>
      </w:pPr>
      <w:r>
        <w:t>Keep the room clean.</w:t>
      </w:r>
    </w:p>
    <w:p w14:paraId="054F8576" w14:textId="33DCDE5B" w:rsidR="0049589E" w:rsidRDefault="00030E82" w:rsidP="0049589E">
      <w:pPr>
        <w:numPr>
          <w:ilvl w:val="0"/>
          <w:numId w:val="3"/>
        </w:numPr>
      </w:pPr>
      <w:r>
        <w:t xml:space="preserve">Be </w:t>
      </w:r>
      <w:r w:rsidR="0049589E">
        <w:t xml:space="preserve">excited and turn on your brain.  When you invest time, energy, quality and curiosity into your work and learning you will reap great benefits.  </w:t>
      </w:r>
    </w:p>
    <w:p w14:paraId="56BFAA47" w14:textId="77777777" w:rsidR="0049589E" w:rsidRDefault="0049589E" w:rsidP="0049589E"/>
    <w:p w14:paraId="11F4384B" w14:textId="77777777" w:rsidR="0049589E" w:rsidRDefault="0049589E" w:rsidP="0049589E">
      <w:pPr>
        <w:rPr>
          <w:rFonts w:ascii="Lucida Handwriting" w:hAnsi="Lucida Handwriting"/>
          <w:b/>
          <w:bCs/>
        </w:rPr>
      </w:pPr>
      <w:r>
        <w:rPr>
          <w:rFonts w:ascii="Lucida Handwriting" w:hAnsi="Lucida Handwriting"/>
          <w:b/>
          <w:bCs/>
        </w:rPr>
        <w:t>Organization and Success in AP Biology:</w:t>
      </w:r>
    </w:p>
    <w:p w14:paraId="61204832" w14:textId="77777777" w:rsidR="0049589E" w:rsidRPr="00E6090B" w:rsidRDefault="0049589E" w:rsidP="0049589E">
      <w:pPr>
        <w:rPr>
          <w:bCs/>
        </w:rPr>
      </w:pPr>
      <w:r>
        <w:rPr>
          <w:bCs/>
        </w:rPr>
        <w:t xml:space="preserve">One of the most difficult tasks that many students face is that of organizing their materials.  I expect that </w:t>
      </w:r>
      <w:r>
        <w:t>students will take excellent notes, organize their work and turn in work on time.  To help students meet these expectations, the following will occur:</w:t>
      </w:r>
    </w:p>
    <w:p w14:paraId="2E7E93C9" w14:textId="69B8259F" w:rsidR="0049589E" w:rsidRDefault="00D311B1" w:rsidP="0049589E">
      <w:pPr>
        <w:numPr>
          <w:ilvl w:val="0"/>
          <w:numId w:val="5"/>
        </w:numPr>
      </w:pPr>
      <w:r>
        <w:t>For each unit students will receive a Learning objective sheet and work that supports the listed learning objectives.</w:t>
      </w:r>
    </w:p>
    <w:p w14:paraId="48F855E5" w14:textId="4B41921C" w:rsidR="0049589E" w:rsidRDefault="00D311B1" w:rsidP="0049589E">
      <w:pPr>
        <w:numPr>
          <w:ilvl w:val="0"/>
          <w:numId w:val="5"/>
        </w:numPr>
      </w:pPr>
      <w:r>
        <w:t xml:space="preserve">Students take notes and keep hand outs as reference throughout the year.  </w:t>
      </w:r>
    </w:p>
    <w:p w14:paraId="7A03FDCA" w14:textId="77777777" w:rsidR="0049589E" w:rsidRDefault="0049589E" w:rsidP="0049589E">
      <w:pPr>
        <w:numPr>
          <w:ilvl w:val="0"/>
          <w:numId w:val="5"/>
        </w:numPr>
      </w:pPr>
      <w:r>
        <w:t xml:space="preserve">Come prepared daily with homework, paper and writing </w:t>
      </w:r>
      <w:r w:rsidR="00302A20">
        <w:t>utensils</w:t>
      </w:r>
      <w:r>
        <w:t>.</w:t>
      </w:r>
    </w:p>
    <w:p w14:paraId="062C3927" w14:textId="77777777" w:rsidR="0049589E" w:rsidRDefault="0049589E" w:rsidP="0049589E">
      <w:pPr>
        <w:numPr>
          <w:ilvl w:val="0"/>
          <w:numId w:val="5"/>
        </w:numPr>
      </w:pPr>
      <w:r>
        <w:t xml:space="preserve">Everything you hand in will need to go back into your notebook.  </w:t>
      </w:r>
    </w:p>
    <w:p w14:paraId="69994FED" w14:textId="77777777" w:rsidR="0049589E" w:rsidRDefault="0049589E" w:rsidP="0049589E">
      <w:pPr>
        <w:numPr>
          <w:ilvl w:val="0"/>
          <w:numId w:val="5"/>
        </w:numPr>
      </w:pPr>
      <w:r>
        <w:t xml:space="preserve">I will return your work in a timely manner.  </w:t>
      </w:r>
    </w:p>
    <w:p w14:paraId="317CAC90" w14:textId="77777777" w:rsidR="0049589E" w:rsidRPr="00E4702D" w:rsidRDefault="0049589E" w:rsidP="0049589E">
      <w:pPr>
        <w:rPr>
          <w:rFonts w:ascii="PMingLiU" w:eastAsia="PMingLiU" w:cs="PMingLiU"/>
          <w:b/>
          <w:bCs/>
        </w:rPr>
      </w:pPr>
    </w:p>
    <w:p w14:paraId="16F4DA45" w14:textId="77777777" w:rsidR="0049589E" w:rsidRDefault="0049589E" w:rsidP="0049589E">
      <w:proofErr w:type="gramStart"/>
      <w:r>
        <w:t>Finally, a few words about your other key</w:t>
      </w:r>
      <w:r w:rsidR="00302A20">
        <w:t>s</w:t>
      </w:r>
      <w:r>
        <w:t xml:space="preserve"> to success in AP Biology.</w:t>
      </w:r>
      <w:proofErr w:type="gramEnd"/>
      <w:r>
        <w:t xml:space="preserve">    I cannot stress enough the importance of studying in a timely manner and </w:t>
      </w:r>
      <w:r w:rsidRPr="00EB6B3F">
        <w:rPr>
          <w:u w:val="single"/>
        </w:rPr>
        <w:t>talking</w:t>
      </w:r>
      <w:r>
        <w:t xml:space="preserve"> about what you are learning.  In general, people remember:</w:t>
      </w:r>
    </w:p>
    <w:p w14:paraId="4A664742" w14:textId="77777777" w:rsidR="0049589E" w:rsidRPr="00056A79" w:rsidRDefault="0049589E" w:rsidP="0049589E">
      <w:pPr>
        <w:numPr>
          <w:ilvl w:val="0"/>
          <w:numId w:val="6"/>
        </w:numPr>
      </w:pPr>
      <w:r>
        <w:rPr>
          <w:rFonts w:ascii="Book Antiqua" w:hAnsi="Book Antiqua"/>
        </w:rPr>
        <w:t>10% of what they read</w:t>
      </w:r>
    </w:p>
    <w:p w14:paraId="50C87FAC" w14:textId="77777777" w:rsidR="0049589E" w:rsidRPr="00056A79" w:rsidRDefault="0049589E" w:rsidP="0049589E">
      <w:pPr>
        <w:numPr>
          <w:ilvl w:val="0"/>
          <w:numId w:val="6"/>
        </w:numPr>
      </w:pPr>
      <w:r>
        <w:rPr>
          <w:rFonts w:ascii="Book Antiqua" w:hAnsi="Book Antiqua"/>
        </w:rPr>
        <w:lastRenderedPageBreak/>
        <w:t>20% of what they hear</w:t>
      </w:r>
    </w:p>
    <w:p w14:paraId="36D6DB60" w14:textId="77777777" w:rsidR="0049589E" w:rsidRPr="00056A79" w:rsidRDefault="0049589E" w:rsidP="0049589E">
      <w:pPr>
        <w:numPr>
          <w:ilvl w:val="0"/>
          <w:numId w:val="6"/>
        </w:numPr>
      </w:pPr>
      <w:r>
        <w:rPr>
          <w:rFonts w:ascii="Book Antiqua" w:hAnsi="Book Antiqua"/>
        </w:rPr>
        <w:t>30% of what they see</w:t>
      </w:r>
    </w:p>
    <w:p w14:paraId="6BAACF4F" w14:textId="77777777" w:rsidR="0049589E" w:rsidRPr="00056A79" w:rsidRDefault="0049589E" w:rsidP="0049589E">
      <w:pPr>
        <w:numPr>
          <w:ilvl w:val="0"/>
          <w:numId w:val="6"/>
        </w:numPr>
      </w:pPr>
      <w:r>
        <w:rPr>
          <w:rFonts w:ascii="Book Antiqua" w:hAnsi="Book Antiqua"/>
        </w:rPr>
        <w:t>50% of what they see and hear</w:t>
      </w:r>
    </w:p>
    <w:p w14:paraId="12DFF6F3" w14:textId="77777777" w:rsidR="0049589E" w:rsidRPr="00056A79" w:rsidRDefault="0049589E" w:rsidP="0049589E">
      <w:pPr>
        <w:numPr>
          <w:ilvl w:val="0"/>
          <w:numId w:val="6"/>
        </w:numPr>
      </w:pPr>
      <w:r>
        <w:rPr>
          <w:rFonts w:ascii="Book Antiqua" w:hAnsi="Book Antiqua"/>
        </w:rPr>
        <w:t xml:space="preserve">70% </w:t>
      </w:r>
      <w:r w:rsidRPr="00056A79">
        <w:rPr>
          <w:rFonts w:ascii="Book Antiqua" w:hAnsi="Book Antiqua"/>
          <w:i/>
        </w:rPr>
        <w:t>of what they talk over with others</w:t>
      </w:r>
    </w:p>
    <w:p w14:paraId="35117576" w14:textId="77777777" w:rsidR="0049589E" w:rsidRPr="00056A79" w:rsidRDefault="0049589E" w:rsidP="0049589E">
      <w:pPr>
        <w:numPr>
          <w:ilvl w:val="0"/>
          <w:numId w:val="6"/>
        </w:numPr>
      </w:pPr>
      <w:r>
        <w:rPr>
          <w:rFonts w:ascii="Book Antiqua" w:hAnsi="Book Antiqua"/>
        </w:rPr>
        <w:t xml:space="preserve">80% </w:t>
      </w:r>
      <w:r w:rsidRPr="00056A79">
        <w:rPr>
          <w:rFonts w:ascii="Book Antiqua" w:hAnsi="Book Antiqua"/>
          <w:i/>
        </w:rPr>
        <w:t>of what they use and do in real life</w:t>
      </w:r>
    </w:p>
    <w:p w14:paraId="79D3F7A5" w14:textId="77777777" w:rsidR="0049589E" w:rsidRPr="00030E82" w:rsidRDefault="0049589E" w:rsidP="0049589E">
      <w:pPr>
        <w:numPr>
          <w:ilvl w:val="0"/>
          <w:numId w:val="6"/>
        </w:numPr>
      </w:pPr>
      <w:r>
        <w:rPr>
          <w:rFonts w:ascii="Book Antiqua" w:hAnsi="Book Antiqua"/>
        </w:rPr>
        <w:t xml:space="preserve">95% </w:t>
      </w:r>
      <w:r w:rsidRPr="00056A79">
        <w:rPr>
          <w:rFonts w:ascii="Book Antiqua" w:hAnsi="Book Antiqua"/>
          <w:i/>
        </w:rPr>
        <w:t>of what they teach someone else to do</w:t>
      </w:r>
    </w:p>
    <w:p w14:paraId="3A61D373" w14:textId="77777777" w:rsidR="00030E82" w:rsidRPr="00056A79" w:rsidRDefault="00030E82" w:rsidP="00030E82"/>
    <w:p w14:paraId="65B15CA7" w14:textId="77777777" w:rsidR="00030E82" w:rsidRPr="00030E82" w:rsidRDefault="00030E82" w:rsidP="00030E82">
      <w:pPr>
        <w:rPr>
          <w:rFonts w:ascii="Lucida Handwriting" w:hAnsi="Lucida Handwriting"/>
          <w:b/>
        </w:rPr>
      </w:pPr>
      <w:r w:rsidRPr="00030E82">
        <w:rPr>
          <w:rFonts w:ascii="Lucida Handwriting" w:hAnsi="Lucida Handwriting"/>
          <w:b/>
        </w:rPr>
        <w:t>AP Biology Labs</w:t>
      </w:r>
    </w:p>
    <w:p w14:paraId="7F3C1D69" w14:textId="5D95B569" w:rsidR="0049589E" w:rsidRPr="00030E82" w:rsidRDefault="00030E82" w:rsidP="00030E82">
      <w:pPr>
        <w:pStyle w:val="ListParagraph"/>
        <w:ind w:left="360"/>
        <w:rPr>
          <w:rFonts w:eastAsia="PMingLiU"/>
          <w:bCs/>
        </w:rPr>
      </w:pPr>
      <w:r>
        <w:t xml:space="preserve">The lab component of AP Biology accounts for a minimum of 27 hours outside of the normal class period.  All AP Biology students are expected to attend the AP labs.  These </w:t>
      </w:r>
      <w:r w:rsidR="001E256F">
        <w:t xml:space="preserve">Canyons District </w:t>
      </w:r>
      <w:r>
        <w:t>labs are taught outside the regular school day at Hillcrest High School.  I will be co-teaching these labs with teachers from Hillcrest, Jordan, and Corner Canyon high schools.  These l</w:t>
      </w:r>
      <w:r w:rsidR="001E256F">
        <w:t>abs cost an additional fee  ($140</w:t>
      </w:r>
      <w:r>
        <w:t xml:space="preserve">.00).  </w:t>
      </w:r>
      <w:r w:rsidR="001E256F">
        <w:t xml:space="preserve">Half of this fee will fund in class labs and half will fund the district level labs.  The fees are used for student supplies and do not pay teacher salaries.  </w:t>
      </w:r>
      <w:r>
        <w:t xml:space="preserve">Students can pay their lab fee in the main office before or after school or during lunch.  Lab fees must be paid before the first lab  (see attached lab schedule).  </w:t>
      </w:r>
      <w:r w:rsidRPr="00030E82">
        <w:rPr>
          <w:rFonts w:eastAsia="PMingLiU"/>
          <w:bCs/>
        </w:rPr>
        <w:t>* LAB FEES ARE NON-REFUNDABLE</w:t>
      </w:r>
    </w:p>
    <w:p w14:paraId="40413324" w14:textId="77777777" w:rsidR="0049589E" w:rsidRDefault="0049589E" w:rsidP="0049589E">
      <w:pPr>
        <w:ind w:left="360"/>
      </w:pPr>
    </w:p>
    <w:p w14:paraId="2053B86F" w14:textId="77777777" w:rsidR="0049589E" w:rsidRDefault="0049589E" w:rsidP="0049589E">
      <w:pPr>
        <w:ind w:left="360"/>
      </w:pPr>
    </w:p>
    <w:p w14:paraId="1D1CFCB9" w14:textId="31FB3E22" w:rsidR="00BC1523" w:rsidRPr="00030E82" w:rsidRDefault="00030E82" w:rsidP="00030E82">
      <w:pPr>
        <w:rPr>
          <w:rFonts w:ascii="Lucida Handwriting" w:eastAsia="PMingLiU" w:hAnsi="Lucida Handwriting"/>
          <w:b/>
        </w:rPr>
      </w:pPr>
      <w:r w:rsidRPr="00030E82">
        <w:rPr>
          <w:rFonts w:ascii="Lucida Handwriting" w:eastAsia="PMingLiU" w:hAnsi="Lucida Handwriting"/>
          <w:b/>
        </w:rPr>
        <w:t>Excellent Resources</w:t>
      </w:r>
    </w:p>
    <w:p w14:paraId="46D73152" w14:textId="7C180EC9" w:rsidR="0049589E" w:rsidRDefault="00BC1523" w:rsidP="00BC1523">
      <w:pPr>
        <w:ind w:left="360"/>
      </w:pPr>
      <w:r w:rsidRPr="00BC1523">
        <w:rPr>
          <w:rFonts w:eastAsia="PMingLiU"/>
          <w:bCs/>
        </w:rPr>
        <w:t xml:space="preserve">Many resources are available online to help you master the material for AP Biology.  Log in at: </w:t>
      </w:r>
      <w:hyperlink r:id="rId11" w:history="1">
        <w:r w:rsidRPr="00BC1523">
          <w:rPr>
            <w:rStyle w:val="Hyperlink"/>
            <w:rFonts w:eastAsia="PMingLiU"/>
            <w:bCs/>
          </w:rPr>
          <w:t>www.apcentral.collegeboard.com</w:t>
        </w:r>
      </w:hyperlink>
      <w:r w:rsidRPr="00BC1523">
        <w:rPr>
          <w:rFonts w:eastAsia="PMingLiU"/>
          <w:bCs/>
        </w:rPr>
        <w:t xml:space="preserve">  click the student tab, at the top of the page.  You can create a free account and have access to study materials and resources that will help you succeed in AP courses.  Parents can use the parent tab.</w:t>
      </w:r>
    </w:p>
    <w:p w14:paraId="488BFD11" w14:textId="77777777" w:rsidR="0049589E" w:rsidRDefault="0049589E" w:rsidP="0049589E">
      <w:pPr>
        <w:ind w:left="360"/>
      </w:pPr>
    </w:p>
    <w:p w14:paraId="70079600" w14:textId="6E1281A6" w:rsidR="00030E82" w:rsidRDefault="00030E82" w:rsidP="0049589E">
      <w:pPr>
        <w:ind w:left="360"/>
      </w:pPr>
      <w:r>
        <w:t xml:space="preserve">Live with your notes and lab materials, bring up biology at the dinner table, sleep with your book under your pillow, and educate </w:t>
      </w:r>
      <w:r w:rsidRPr="00056A79">
        <w:rPr>
          <w:i/>
        </w:rPr>
        <w:t>everyone and anyone</w:t>
      </w:r>
      <w:r>
        <w:t xml:space="preserve"> about the amazing world of AP Biology.  </w:t>
      </w:r>
    </w:p>
    <w:p w14:paraId="3D784CB1" w14:textId="77777777" w:rsidR="0049589E" w:rsidRDefault="0049589E" w:rsidP="0049589E">
      <w:pPr>
        <w:ind w:left="360"/>
      </w:pPr>
    </w:p>
    <w:p w14:paraId="4B230222" w14:textId="77777777" w:rsidR="0049589E" w:rsidRDefault="0049589E" w:rsidP="0049589E">
      <w:pPr>
        <w:ind w:left="360"/>
      </w:pPr>
    </w:p>
    <w:p w14:paraId="27135D0B" w14:textId="77777777" w:rsidR="001E256F" w:rsidRDefault="001E256F" w:rsidP="0049589E">
      <w:pPr>
        <w:ind w:left="360"/>
      </w:pPr>
    </w:p>
    <w:p w14:paraId="2CE53402" w14:textId="77777777" w:rsidR="001E256F" w:rsidRDefault="001E256F" w:rsidP="0049589E">
      <w:pPr>
        <w:ind w:left="360"/>
      </w:pPr>
    </w:p>
    <w:p w14:paraId="7008EF5D" w14:textId="77777777" w:rsidR="001E256F" w:rsidRDefault="001E256F" w:rsidP="0049589E">
      <w:pPr>
        <w:ind w:left="360"/>
      </w:pPr>
    </w:p>
    <w:p w14:paraId="21D3BD4C" w14:textId="77777777" w:rsidR="001E256F" w:rsidRDefault="001E256F" w:rsidP="0049589E">
      <w:pPr>
        <w:ind w:left="360"/>
      </w:pPr>
    </w:p>
    <w:p w14:paraId="5311BF7C" w14:textId="77777777" w:rsidR="001E256F" w:rsidRDefault="001E256F" w:rsidP="0049589E">
      <w:pPr>
        <w:ind w:left="360"/>
      </w:pPr>
    </w:p>
    <w:p w14:paraId="6AEBDEB2" w14:textId="77777777" w:rsidR="001E256F" w:rsidRDefault="001E256F" w:rsidP="0049589E">
      <w:pPr>
        <w:ind w:left="360"/>
      </w:pPr>
    </w:p>
    <w:p w14:paraId="75CB4D05" w14:textId="77777777" w:rsidR="001E256F" w:rsidRDefault="001E256F" w:rsidP="0049589E">
      <w:pPr>
        <w:ind w:left="360"/>
      </w:pPr>
    </w:p>
    <w:p w14:paraId="1356AA7C" w14:textId="77777777" w:rsidR="001E256F" w:rsidRDefault="001E256F" w:rsidP="0049589E">
      <w:pPr>
        <w:ind w:left="360"/>
      </w:pPr>
    </w:p>
    <w:p w14:paraId="7ED71FA6" w14:textId="77777777" w:rsidR="001E256F" w:rsidRDefault="001E256F" w:rsidP="0049589E">
      <w:pPr>
        <w:ind w:left="360"/>
      </w:pPr>
    </w:p>
    <w:p w14:paraId="1DE623E2" w14:textId="77777777" w:rsidR="001E256F" w:rsidRDefault="001E256F" w:rsidP="0049589E">
      <w:pPr>
        <w:ind w:left="360"/>
      </w:pPr>
    </w:p>
    <w:p w14:paraId="20FB6341" w14:textId="77777777" w:rsidR="001E256F" w:rsidRDefault="001E256F" w:rsidP="0049589E">
      <w:pPr>
        <w:ind w:left="360"/>
      </w:pPr>
    </w:p>
    <w:p w14:paraId="23E4CEAD" w14:textId="77777777" w:rsidR="001E256F" w:rsidRDefault="001E256F" w:rsidP="0049589E">
      <w:pPr>
        <w:ind w:left="360"/>
      </w:pPr>
    </w:p>
    <w:p w14:paraId="1BD99AE4" w14:textId="77777777" w:rsidR="001E256F" w:rsidRDefault="001E256F" w:rsidP="0049589E">
      <w:pPr>
        <w:ind w:left="360"/>
      </w:pPr>
    </w:p>
    <w:p w14:paraId="2291B5FB" w14:textId="77777777" w:rsidR="001E256F" w:rsidRDefault="001E256F" w:rsidP="001E256F">
      <w:pPr>
        <w:tabs>
          <w:tab w:val="center" w:pos="5400"/>
        </w:tabs>
        <w:jc w:val="center"/>
        <w:rPr>
          <w:rFonts w:ascii="PMingLiU" w:eastAsia="PMingLiU" w:cs="PMingLiU"/>
          <w:b/>
          <w:bCs/>
        </w:rPr>
      </w:pPr>
      <w:r>
        <w:rPr>
          <w:rFonts w:ascii="PMingLiU" w:eastAsia="PMingLiU" w:cs="PMingLiU"/>
          <w:b/>
          <w:bCs/>
          <w:sz w:val="32"/>
          <w:szCs w:val="32"/>
        </w:rPr>
        <w:lastRenderedPageBreak/>
        <w:t xml:space="preserve">2015- </w:t>
      </w:r>
      <w:proofErr w:type="gramStart"/>
      <w:r>
        <w:rPr>
          <w:rFonts w:ascii="PMingLiU" w:eastAsia="PMingLiU" w:cs="PMingLiU"/>
          <w:b/>
          <w:bCs/>
          <w:sz w:val="32"/>
          <w:szCs w:val="32"/>
        </w:rPr>
        <w:t>2016</w:t>
      </w:r>
      <w:r>
        <w:rPr>
          <w:rFonts w:ascii="PMingLiU" w:eastAsia="PMingLiU" w:cs="PMingLiU"/>
          <w:b/>
          <w:bCs/>
        </w:rPr>
        <w:t xml:space="preserve">  </w:t>
      </w:r>
      <w:r>
        <w:rPr>
          <w:rFonts w:ascii="PMingLiU" w:eastAsia="PMingLiU" w:cs="PMingLiU"/>
          <w:b/>
          <w:bCs/>
          <w:sz w:val="36"/>
          <w:szCs w:val="36"/>
        </w:rPr>
        <w:t>Canyons</w:t>
      </w:r>
      <w:proofErr w:type="gramEnd"/>
      <w:r>
        <w:rPr>
          <w:rFonts w:ascii="PMingLiU" w:eastAsia="PMingLiU" w:cs="PMingLiU"/>
          <w:b/>
          <w:bCs/>
          <w:sz w:val="36"/>
          <w:szCs w:val="36"/>
        </w:rPr>
        <w:t xml:space="preserve"> District A. P. Biology Laboratory Course</w:t>
      </w:r>
      <w:r>
        <w:rPr>
          <w:rFonts w:ascii="PMingLiU" w:eastAsia="PMingLiU" w:cs="PMingLiU"/>
          <w:b/>
          <w:bCs/>
        </w:rPr>
        <w:t xml:space="preserve"> </w:t>
      </w:r>
      <w:r>
        <w:rPr>
          <w:rFonts w:ascii="PMingLiU" w:eastAsia="PMingLiU" w:cs="PMingLiU"/>
          <w:b/>
          <w:bCs/>
          <w:sz w:val="32"/>
          <w:szCs w:val="32"/>
        </w:rPr>
        <w:t>Schedule</w:t>
      </w:r>
    </w:p>
    <w:p w14:paraId="4AFF18ED" w14:textId="77777777" w:rsidR="001E256F" w:rsidRDefault="001E256F" w:rsidP="001E256F">
      <w:pPr>
        <w:jc w:val="center"/>
        <w:rPr>
          <w:rFonts w:ascii="PMingLiU" w:eastAsia="PMingLiU" w:cs="PMingLiU"/>
          <w:b/>
          <w:bCs/>
          <w:sz w:val="32"/>
          <w:szCs w:val="32"/>
        </w:rPr>
      </w:pPr>
      <w:r>
        <w:rPr>
          <w:rFonts w:ascii="PMingLiU" w:eastAsia="PMingLiU" w:cs="PMingLiU"/>
          <w:b/>
          <w:bCs/>
          <w:sz w:val="32"/>
          <w:szCs w:val="32"/>
        </w:rPr>
        <w:t>Hillcrest High School Room S105</w:t>
      </w:r>
    </w:p>
    <w:p w14:paraId="376C2586" w14:textId="77777777" w:rsidR="001E256F" w:rsidRDefault="001E256F" w:rsidP="001E256F">
      <w:pPr>
        <w:rPr>
          <w:rFonts w:ascii="PMingLiU" w:eastAsia="PMingLiU" w:cs="PMingLiU"/>
          <w:b/>
          <w:bCs/>
        </w:rPr>
      </w:pPr>
    </w:p>
    <w:tbl>
      <w:tblPr>
        <w:tblStyle w:val="TableGrid"/>
        <w:tblW w:w="12012" w:type="dxa"/>
        <w:tblInd w:w="-1305" w:type="dxa"/>
        <w:tblLook w:val="04A0" w:firstRow="1" w:lastRow="0" w:firstColumn="1" w:lastColumn="0" w:noHBand="0" w:noVBand="1"/>
      </w:tblPr>
      <w:tblGrid>
        <w:gridCol w:w="2001"/>
        <w:gridCol w:w="2002"/>
        <w:gridCol w:w="2002"/>
        <w:gridCol w:w="2002"/>
        <w:gridCol w:w="2002"/>
        <w:gridCol w:w="2003"/>
      </w:tblGrid>
      <w:tr w:rsidR="001E256F" w14:paraId="255549D8" w14:textId="77777777" w:rsidTr="00D97BFC">
        <w:trPr>
          <w:trHeight w:val="275"/>
        </w:trPr>
        <w:tc>
          <w:tcPr>
            <w:tcW w:w="2001" w:type="dxa"/>
          </w:tcPr>
          <w:p w14:paraId="4AE84EF6" w14:textId="77777777" w:rsidR="001E256F" w:rsidRDefault="001E256F" w:rsidP="00D97BFC">
            <w:r>
              <w:t>Experiments</w:t>
            </w:r>
          </w:p>
        </w:tc>
        <w:tc>
          <w:tcPr>
            <w:tcW w:w="2002" w:type="dxa"/>
          </w:tcPr>
          <w:p w14:paraId="4D29FF92" w14:textId="7743B751" w:rsidR="001E256F" w:rsidRDefault="0067547E" w:rsidP="00D97BFC">
            <w:r>
              <w:t>Monday 3:30 – 6:30</w:t>
            </w:r>
            <w:r w:rsidR="001E256F">
              <w:t xml:space="preserve"> PM</w:t>
            </w:r>
          </w:p>
        </w:tc>
        <w:tc>
          <w:tcPr>
            <w:tcW w:w="2002" w:type="dxa"/>
          </w:tcPr>
          <w:p w14:paraId="5F3E5376" w14:textId="666A8D8E" w:rsidR="001E256F" w:rsidRDefault="0067547E" w:rsidP="00D97BFC">
            <w:r>
              <w:t>Tuesday 3:30 – 6:30</w:t>
            </w:r>
            <w:r w:rsidR="001E256F">
              <w:t xml:space="preserve"> PM</w:t>
            </w:r>
          </w:p>
        </w:tc>
        <w:tc>
          <w:tcPr>
            <w:tcW w:w="2002" w:type="dxa"/>
          </w:tcPr>
          <w:p w14:paraId="7514C462" w14:textId="5070AFD7" w:rsidR="001E256F" w:rsidRDefault="0067547E" w:rsidP="00D97BFC">
            <w:r>
              <w:t>Wednesday 3:30 – 6:30</w:t>
            </w:r>
            <w:r w:rsidR="001E256F">
              <w:t xml:space="preserve"> PM</w:t>
            </w:r>
          </w:p>
        </w:tc>
        <w:tc>
          <w:tcPr>
            <w:tcW w:w="2002" w:type="dxa"/>
          </w:tcPr>
          <w:p w14:paraId="38BEE0BC" w14:textId="56FB4045" w:rsidR="001E256F" w:rsidRDefault="0067547E" w:rsidP="00D97BFC">
            <w:r>
              <w:t>Thursday 3:30 – 6:30</w:t>
            </w:r>
            <w:bookmarkStart w:id="0" w:name="_GoBack"/>
            <w:bookmarkEnd w:id="0"/>
            <w:r w:rsidR="001E256F">
              <w:t xml:space="preserve"> PM</w:t>
            </w:r>
          </w:p>
        </w:tc>
        <w:tc>
          <w:tcPr>
            <w:tcW w:w="2003" w:type="dxa"/>
          </w:tcPr>
          <w:p w14:paraId="0DC04CF7" w14:textId="77777777" w:rsidR="001E256F" w:rsidRDefault="001E256F" w:rsidP="00D97BFC">
            <w:r>
              <w:t>Saturday  9:00AM - noon</w:t>
            </w:r>
          </w:p>
        </w:tc>
      </w:tr>
      <w:tr w:rsidR="001E256F" w14:paraId="2F75EC5E" w14:textId="77777777" w:rsidTr="00D97BFC">
        <w:trPr>
          <w:trHeight w:val="275"/>
        </w:trPr>
        <w:tc>
          <w:tcPr>
            <w:tcW w:w="2001" w:type="dxa"/>
          </w:tcPr>
          <w:p w14:paraId="53FE9A17" w14:textId="77777777" w:rsidR="001E256F" w:rsidRDefault="001E256F" w:rsidP="00D97BFC">
            <w:r>
              <w:t>Diffusion &amp; Osmosis</w:t>
            </w:r>
          </w:p>
        </w:tc>
        <w:tc>
          <w:tcPr>
            <w:tcW w:w="2002" w:type="dxa"/>
          </w:tcPr>
          <w:p w14:paraId="696A4E27" w14:textId="77777777" w:rsidR="001E256F" w:rsidRDefault="001E256F" w:rsidP="00D97BFC">
            <w:r>
              <w:t>Sept. 21</w:t>
            </w:r>
          </w:p>
        </w:tc>
        <w:tc>
          <w:tcPr>
            <w:tcW w:w="2002" w:type="dxa"/>
          </w:tcPr>
          <w:p w14:paraId="2E451A4A" w14:textId="77777777" w:rsidR="001E256F" w:rsidRDefault="001E256F" w:rsidP="00D97BFC">
            <w:r>
              <w:t>Sept. 22</w:t>
            </w:r>
          </w:p>
        </w:tc>
        <w:tc>
          <w:tcPr>
            <w:tcW w:w="2002" w:type="dxa"/>
          </w:tcPr>
          <w:p w14:paraId="2C0E66D8" w14:textId="77777777" w:rsidR="001E256F" w:rsidRDefault="001E256F" w:rsidP="00D97BFC">
            <w:r>
              <w:t>Sept. 23</w:t>
            </w:r>
          </w:p>
        </w:tc>
        <w:tc>
          <w:tcPr>
            <w:tcW w:w="2002" w:type="dxa"/>
          </w:tcPr>
          <w:p w14:paraId="3F8C3DC4" w14:textId="77777777" w:rsidR="001E256F" w:rsidRDefault="001E256F" w:rsidP="00D97BFC">
            <w:r>
              <w:t>Sept. 24</w:t>
            </w:r>
          </w:p>
        </w:tc>
        <w:tc>
          <w:tcPr>
            <w:tcW w:w="2003" w:type="dxa"/>
          </w:tcPr>
          <w:p w14:paraId="022A651E" w14:textId="77777777" w:rsidR="001E256F" w:rsidRDefault="001E256F" w:rsidP="00D97BFC">
            <w:r>
              <w:t>Sept. 26</w:t>
            </w:r>
          </w:p>
        </w:tc>
      </w:tr>
      <w:tr w:rsidR="001E256F" w14:paraId="70D5EAF4" w14:textId="77777777" w:rsidTr="00D97BFC">
        <w:trPr>
          <w:trHeight w:val="275"/>
        </w:trPr>
        <w:tc>
          <w:tcPr>
            <w:tcW w:w="2001" w:type="dxa"/>
          </w:tcPr>
          <w:p w14:paraId="59F99C07" w14:textId="77777777" w:rsidR="001E256F" w:rsidRDefault="001E256F" w:rsidP="00D97BFC">
            <w:r>
              <w:t>Enzymes</w:t>
            </w:r>
          </w:p>
          <w:p w14:paraId="57E3AD21" w14:textId="77777777" w:rsidR="001E256F" w:rsidRDefault="001E256F" w:rsidP="00D97BFC"/>
        </w:tc>
        <w:tc>
          <w:tcPr>
            <w:tcW w:w="2002" w:type="dxa"/>
          </w:tcPr>
          <w:p w14:paraId="5475BD1A" w14:textId="77777777" w:rsidR="001E256F" w:rsidRDefault="001E256F" w:rsidP="00D97BFC">
            <w:r>
              <w:t>Oct. 5</w:t>
            </w:r>
          </w:p>
        </w:tc>
        <w:tc>
          <w:tcPr>
            <w:tcW w:w="2002" w:type="dxa"/>
          </w:tcPr>
          <w:p w14:paraId="43E480C9" w14:textId="77777777" w:rsidR="001E256F" w:rsidRDefault="001E256F" w:rsidP="00D97BFC">
            <w:r>
              <w:t>Oct.6</w:t>
            </w:r>
          </w:p>
        </w:tc>
        <w:tc>
          <w:tcPr>
            <w:tcW w:w="2002" w:type="dxa"/>
          </w:tcPr>
          <w:p w14:paraId="302D7FE7" w14:textId="77777777" w:rsidR="001E256F" w:rsidRDefault="001E256F" w:rsidP="00D97BFC">
            <w:r>
              <w:t>Oct.7</w:t>
            </w:r>
          </w:p>
        </w:tc>
        <w:tc>
          <w:tcPr>
            <w:tcW w:w="2002" w:type="dxa"/>
          </w:tcPr>
          <w:p w14:paraId="5C909570" w14:textId="77777777" w:rsidR="001E256F" w:rsidRDefault="001E256F" w:rsidP="00D97BFC">
            <w:r>
              <w:t>Oct.8</w:t>
            </w:r>
          </w:p>
        </w:tc>
        <w:tc>
          <w:tcPr>
            <w:tcW w:w="2003" w:type="dxa"/>
          </w:tcPr>
          <w:p w14:paraId="31C1BF55" w14:textId="77777777" w:rsidR="001E256F" w:rsidRDefault="001E256F" w:rsidP="00D97BFC">
            <w:r>
              <w:t>Oct. 10</w:t>
            </w:r>
          </w:p>
        </w:tc>
      </w:tr>
      <w:tr w:rsidR="001E256F" w14:paraId="206CCEE9" w14:textId="77777777" w:rsidTr="00D97BFC">
        <w:trPr>
          <w:trHeight w:val="275"/>
        </w:trPr>
        <w:tc>
          <w:tcPr>
            <w:tcW w:w="2001" w:type="dxa"/>
          </w:tcPr>
          <w:p w14:paraId="59A392FE" w14:textId="77777777" w:rsidR="001E256F" w:rsidRDefault="001E256F" w:rsidP="00D97BFC">
            <w:r>
              <w:t>Photosynthesis</w:t>
            </w:r>
          </w:p>
          <w:p w14:paraId="734AF9F4" w14:textId="77777777" w:rsidR="001E256F" w:rsidRDefault="001E256F" w:rsidP="00D97BFC"/>
        </w:tc>
        <w:tc>
          <w:tcPr>
            <w:tcW w:w="2002" w:type="dxa"/>
          </w:tcPr>
          <w:p w14:paraId="1E64041F" w14:textId="77777777" w:rsidR="001E256F" w:rsidRDefault="001E256F" w:rsidP="00D97BFC">
            <w:r>
              <w:t>Nov.2</w:t>
            </w:r>
          </w:p>
        </w:tc>
        <w:tc>
          <w:tcPr>
            <w:tcW w:w="2002" w:type="dxa"/>
          </w:tcPr>
          <w:p w14:paraId="7DFEE41D" w14:textId="77777777" w:rsidR="001E256F" w:rsidRDefault="001E256F" w:rsidP="00D97BFC">
            <w:r>
              <w:t>Nov.3</w:t>
            </w:r>
          </w:p>
        </w:tc>
        <w:tc>
          <w:tcPr>
            <w:tcW w:w="2002" w:type="dxa"/>
          </w:tcPr>
          <w:p w14:paraId="368217FC" w14:textId="77777777" w:rsidR="001E256F" w:rsidRDefault="001E256F" w:rsidP="00D97BFC">
            <w:r>
              <w:t>Nov.4</w:t>
            </w:r>
          </w:p>
        </w:tc>
        <w:tc>
          <w:tcPr>
            <w:tcW w:w="2002" w:type="dxa"/>
          </w:tcPr>
          <w:p w14:paraId="37DEE44E" w14:textId="77777777" w:rsidR="001E256F" w:rsidRDefault="001E256F" w:rsidP="00D97BFC">
            <w:r>
              <w:t>Nov. 5</w:t>
            </w:r>
          </w:p>
        </w:tc>
        <w:tc>
          <w:tcPr>
            <w:tcW w:w="2003" w:type="dxa"/>
          </w:tcPr>
          <w:p w14:paraId="7CE9624B" w14:textId="77777777" w:rsidR="001E256F" w:rsidRDefault="001E256F" w:rsidP="00D97BFC">
            <w:r>
              <w:t>Nov.7</w:t>
            </w:r>
          </w:p>
        </w:tc>
      </w:tr>
      <w:tr w:rsidR="001E256F" w14:paraId="2880E98B" w14:textId="77777777" w:rsidTr="00D97BFC">
        <w:trPr>
          <w:trHeight w:val="275"/>
        </w:trPr>
        <w:tc>
          <w:tcPr>
            <w:tcW w:w="2001" w:type="dxa"/>
          </w:tcPr>
          <w:p w14:paraId="094A7745" w14:textId="77777777" w:rsidR="001E256F" w:rsidRDefault="001E256F" w:rsidP="00D97BFC">
            <w:r>
              <w:t>Cellular Respiration</w:t>
            </w:r>
          </w:p>
        </w:tc>
        <w:tc>
          <w:tcPr>
            <w:tcW w:w="2002" w:type="dxa"/>
          </w:tcPr>
          <w:p w14:paraId="08CE5581" w14:textId="77777777" w:rsidR="001E256F" w:rsidRDefault="001E256F" w:rsidP="00D97BFC">
            <w:r>
              <w:t>Nov.16</w:t>
            </w:r>
          </w:p>
        </w:tc>
        <w:tc>
          <w:tcPr>
            <w:tcW w:w="2002" w:type="dxa"/>
          </w:tcPr>
          <w:p w14:paraId="6EB2FB9E" w14:textId="77777777" w:rsidR="001E256F" w:rsidRDefault="001E256F" w:rsidP="00D97BFC">
            <w:r>
              <w:t>Nov. 17</w:t>
            </w:r>
          </w:p>
        </w:tc>
        <w:tc>
          <w:tcPr>
            <w:tcW w:w="2002" w:type="dxa"/>
          </w:tcPr>
          <w:p w14:paraId="636BE0B8" w14:textId="77777777" w:rsidR="001E256F" w:rsidRDefault="001E256F" w:rsidP="00D97BFC">
            <w:r>
              <w:t>Nov.18</w:t>
            </w:r>
          </w:p>
        </w:tc>
        <w:tc>
          <w:tcPr>
            <w:tcW w:w="2002" w:type="dxa"/>
          </w:tcPr>
          <w:p w14:paraId="3C98EAA8" w14:textId="77777777" w:rsidR="001E256F" w:rsidRDefault="001E256F" w:rsidP="00D97BFC">
            <w:r>
              <w:t>Nov.19</w:t>
            </w:r>
          </w:p>
        </w:tc>
        <w:tc>
          <w:tcPr>
            <w:tcW w:w="2003" w:type="dxa"/>
          </w:tcPr>
          <w:p w14:paraId="516EF384" w14:textId="77777777" w:rsidR="001E256F" w:rsidRDefault="001E256F" w:rsidP="00D97BFC">
            <w:r>
              <w:t>Nov. 21</w:t>
            </w:r>
          </w:p>
        </w:tc>
      </w:tr>
      <w:tr w:rsidR="001E256F" w14:paraId="521783A8" w14:textId="77777777" w:rsidTr="00D97BFC">
        <w:trPr>
          <w:trHeight w:val="275"/>
        </w:trPr>
        <w:tc>
          <w:tcPr>
            <w:tcW w:w="2001" w:type="dxa"/>
          </w:tcPr>
          <w:p w14:paraId="748C441F" w14:textId="77777777" w:rsidR="001E256F" w:rsidRDefault="001E256F" w:rsidP="00D97BFC">
            <w:r>
              <w:t>Bacterial Transformation</w:t>
            </w:r>
          </w:p>
        </w:tc>
        <w:tc>
          <w:tcPr>
            <w:tcW w:w="2002" w:type="dxa"/>
          </w:tcPr>
          <w:p w14:paraId="441E562B" w14:textId="77777777" w:rsidR="001E256F" w:rsidRDefault="001E256F" w:rsidP="00D97BFC">
            <w:r>
              <w:t>Dec. 7</w:t>
            </w:r>
          </w:p>
        </w:tc>
        <w:tc>
          <w:tcPr>
            <w:tcW w:w="2002" w:type="dxa"/>
          </w:tcPr>
          <w:p w14:paraId="5ADC81AB" w14:textId="77777777" w:rsidR="001E256F" w:rsidRDefault="001E256F" w:rsidP="00D97BFC">
            <w:r>
              <w:t>Dec.8</w:t>
            </w:r>
          </w:p>
        </w:tc>
        <w:tc>
          <w:tcPr>
            <w:tcW w:w="2002" w:type="dxa"/>
          </w:tcPr>
          <w:p w14:paraId="586752FD" w14:textId="77777777" w:rsidR="001E256F" w:rsidRDefault="001E256F" w:rsidP="00D97BFC">
            <w:r>
              <w:t>Dec.9</w:t>
            </w:r>
          </w:p>
        </w:tc>
        <w:tc>
          <w:tcPr>
            <w:tcW w:w="2002" w:type="dxa"/>
          </w:tcPr>
          <w:p w14:paraId="0EE793E6" w14:textId="77777777" w:rsidR="001E256F" w:rsidRDefault="001E256F" w:rsidP="00D97BFC">
            <w:r>
              <w:t>Dec.10</w:t>
            </w:r>
          </w:p>
        </w:tc>
        <w:tc>
          <w:tcPr>
            <w:tcW w:w="2003" w:type="dxa"/>
          </w:tcPr>
          <w:p w14:paraId="652185D1" w14:textId="77777777" w:rsidR="001E256F" w:rsidRDefault="001E256F" w:rsidP="00D97BFC">
            <w:r>
              <w:t>Dec.12</w:t>
            </w:r>
          </w:p>
        </w:tc>
      </w:tr>
      <w:tr w:rsidR="001E256F" w14:paraId="1BA0E1C8" w14:textId="77777777" w:rsidTr="00D97BFC">
        <w:trPr>
          <w:trHeight w:val="275"/>
        </w:trPr>
        <w:tc>
          <w:tcPr>
            <w:tcW w:w="2001" w:type="dxa"/>
          </w:tcPr>
          <w:p w14:paraId="6B22B0FA" w14:textId="77777777" w:rsidR="001E256F" w:rsidRDefault="001E256F" w:rsidP="00D97BFC">
            <w:r>
              <w:t>Gel Electrophoresis</w:t>
            </w:r>
          </w:p>
        </w:tc>
        <w:tc>
          <w:tcPr>
            <w:tcW w:w="2002" w:type="dxa"/>
          </w:tcPr>
          <w:p w14:paraId="2CEC44B5" w14:textId="77777777" w:rsidR="001E256F" w:rsidRDefault="001E256F" w:rsidP="00D97BFC">
            <w:r>
              <w:t>Jan. 4</w:t>
            </w:r>
          </w:p>
        </w:tc>
        <w:tc>
          <w:tcPr>
            <w:tcW w:w="2002" w:type="dxa"/>
          </w:tcPr>
          <w:p w14:paraId="7F149E27" w14:textId="77777777" w:rsidR="001E256F" w:rsidRDefault="001E256F" w:rsidP="00D97BFC">
            <w:r>
              <w:t>Jan.5</w:t>
            </w:r>
          </w:p>
        </w:tc>
        <w:tc>
          <w:tcPr>
            <w:tcW w:w="2002" w:type="dxa"/>
          </w:tcPr>
          <w:p w14:paraId="55044C88" w14:textId="77777777" w:rsidR="001E256F" w:rsidRDefault="001E256F" w:rsidP="00D97BFC">
            <w:r>
              <w:t>Jan.6</w:t>
            </w:r>
          </w:p>
        </w:tc>
        <w:tc>
          <w:tcPr>
            <w:tcW w:w="2002" w:type="dxa"/>
          </w:tcPr>
          <w:p w14:paraId="20F8DBBE" w14:textId="77777777" w:rsidR="001E256F" w:rsidRDefault="001E256F" w:rsidP="00D97BFC">
            <w:r>
              <w:t>Jan.7</w:t>
            </w:r>
          </w:p>
        </w:tc>
        <w:tc>
          <w:tcPr>
            <w:tcW w:w="2003" w:type="dxa"/>
          </w:tcPr>
          <w:p w14:paraId="0612D5CE" w14:textId="77777777" w:rsidR="001E256F" w:rsidRDefault="001E256F" w:rsidP="00D97BFC">
            <w:r>
              <w:t>Jan.9</w:t>
            </w:r>
          </w:p>
        </w:tc>
      </w:tr>
      <w:tr w:rsidR="001E256F" w14:paraId="35B3BB7E" w14:textId="77777777" w:rsidTr="00D97BFC">
        <w:trPr>
          <w:trHeight w:val="291"/>
        </w:trPr>
        <w:tc>
          <w:tcPr>
            <w:tcW w:w="2001" w:type="dxa"/>
          </w:tcPr>
          <w:p w14:paraId="06027400" w14:textId="77777777" w:rsidR="001E256F" w:rsidRDefault="001E256F" w:rsidP="00D97BFC">
            <w:r>
              <w:t>AP Exam Review</w:t>
            </w:r>
          </w:p>
          <w:p w14:paraId="2728DC46" w14:textId="77777777" w:rsidR="001E256F" w:rsidRDefault="001E256F" w:rsidP="00D97BFC"/>
        </w:tc>
        <w:tc>
          <w:tcPr>
            <w:tcW w:w="2002" w:type="dxa"/>
          </w:tcPr>
          <w:p w14:paraId="65972CB7" w14:textId="77777777" w:rsidR="001E256F" w:rsidRDefault="001E256F" w:rsidP="00D97BFC"/>
        </w:tc>
        <w:tc>
          <w:tcPr>
            <w:tcW w:w="2002" w:type="dxa"/>
          </w:tcPr>
          <w:p w14:paraId="739B46AA" w14:textId="77777777" w:rsidR="001E256F" w:rsidRDefault="001E256F" w:rsidP="00D97BFC"/>
        </w:tc>
        <w:tc>
          <w:tcPr>
            <w:tcW w:w="2002" w:type="dxa"/>
          </w:tcPr>
          <w:p w14:paraId="26F2CDF6" w14:textId="77777777" w:rsidR="001E256F" w:rsidRDefault="001E256F" w:rsidP="00D97BFC"/>
        </w:tc>
        <w:tc>
          <w:tcPr>
            <w:tcW w:w="2002" w:type="dxa"/>
          </w:tcPr>
          <w:p w14:paraId="4BD426EA" w14:textId="77777777" w:rsidR="001E256F" w:rsidRDefault="001E256F" w:rsidP="00D97BFC"/>
        </w:tc>
        <w:tc>
          <w:tcPr>
            <w:tcW w:w="2003" w:type="dxa"/>
          </w:tcPr>
          <w:p w14:paraId="24E5C2F7" w14:textId="77777777" w:rsidR="001E256F" w:rsidRDefault="001E256F" w:rsidP="00D97BFC">
            <w:r>
              <w:t xml:space="preserve">April 30 @ AHS </w:t>
            </w:r>
          </w:p>
          <w:p w14:paraId="1D753D0C" w14:textId="77777777" w:rsidR="001E256F" w:rsidRDefault="001E256F" w:rsidP="00D97BFC">
            <w:r>
              <w:t>8:00AM - Noon</w:t>
            </w:r>
          </w:p>
        </w:tc>
      </w:tr>
      <w:tr w:rsidR="001E256F" w14:paraId="7B92B78B" w14:textId="77777777" w:rsidTr="00D97BFC">
        <w:trPr>
          <w:trHeight w:val="291"/>
        </w:trPr>
        <w:tc>
          <w:tcPr>
            <w:tcW w:w="2001" w:type="dxa"/>
          </w:tcPr>
          <w:p w14:paraId="4B2CAB36" w14:textId="77777777" w:rsidR="001E256F" w:rsidRDefault="001E256F" w:rsidP="00D97BFC">
            <w:r>
              <w:t>AP National Exam</w:t>
            </w:r>
          </w:p>
          <w:p w14:paraId="0BB119AD" w14:textId="77777777" w:rsidR="001E256F" w:rsidRDefault="001E256F" w:rsidP="00D97BFC"/>
        </w:tc>
        <w:tc>
          <w:tcPr>
            <w:tcW w:w="2002" w:type="dxa"/>
          </w:tcPr>
          <w:p w14:paraId="2432BA45" w14:textId="77777777" w:rsidR="001E256F" w:rsidRDefault="001E256F" w:rsidP="00D97BFC">
            <w:r>
              <w:t>May 9,2016</w:t>
            </w:r>
          </w:p>
          <w:p w14:paraId="4920BA4A" w14:textId="77777777" w:rsidR="001E256F" w:rsidRDefault="001E256F" w:rsidP="00D97BFC">
            <w:r>
              <w:t>8:00 AM</w:t>
            </w:r>
          </w:p>
        </w:tc>
        <w:tc>
          <w:tcPr>
            <w:tcW w:w="2002" w:type="dxa"/>
          </w:tcPr>
          <w:p w14:paraId="07977ED4" w14:textId="77777777" w:rsidR="001E256F" w:rsidRDefault="001E256F" w:rsidP="00D97BFC"/>
        </w:tc>
        <w:tc>
          <w:tcPr>
            <w:tcW w:w="2002" w:type="dxa"/>
          </w:tcPr>
          <w:p w14:paraId="59E94B9A" w14:textId="77777777" w:rsidR="001E256F" w:rsidRDefault="001E256F" w:rsidP="00D97BFC"/>
        </w:tc>
        <w:tc>
          <w:tcPr>
            <w:tcW w:w="2002" w:type="dxa"/>
          </w:tcPr>
          <w:p w14:paraId="660642D0" w14:textId="77777777" w:rsidR="001E256F" w:rsidRDefault="001E256F" w:rsidP="00D97BFC"/>
        </w:tc>
        <w:tc>
          <w:tcPr>
            <w:tcW w:w="2003" w:type="dxa"/>
          </w:tcPr>
          <w:p w14:paraId="193E06AC" w14:textId="77777777" w:rsidR="001E256F" w:rsidRDefault="001E256F" w:rsidP="00D97BFC"/>
        </w:tc>
      </w:tr>
    </w:tbl>
    <w:p w14:paraId="46983F24" w14:textId="77777777" w:rsidR="001E256F" w:rsidRDefault="001E256F" w:rsidP="001E256F"/>
    <w:p w14:paraId="59BB146E" w14:textId="77777777" w:rsidR="001E256F" w:rsidRDefault="001E256F" w:rsidP="001E256F">
      <w:pPr>
        <w:pStyle w:val="ListParagraph"/>
        <w:numPr>
          <w:ilvl w:val="0"/>
          <w:numId w:val="11"/>
        </w:numPr>
      </w:pPr>
      <w:r>
        <w:t xml:space="preserve">Cost of AP labs = $140.00* students who attend all labs and submit the lab write </w:t>
      </w:r>
      <w:proofErr w:type="gramStart"/>
      <w:r>
        <w:t>ups  for</w:t>
      </w:r>
      <w:proofErr w:type="gramEnd"/>
      <w:r>
        <w:t xml:space="preserve"> grading will earn .25 elective science credit on their transcript. </w:t>
      </w:r>
    </w:p>
    <w:p w14:paraId="790B9D52" w14:textId="77777777" w:rsidR="001E256F" w:rsidRDefault="001E256F" w:rsidP="001E256F">
      <w:pPr>
        <w:pStyle w:val="ListParagraph"/>
        <w:numPr>
          <w:ilvl w:val="0"/>
          <w:numId w:val="11"/>
        </w:numPr>
      </w:pPr>
      <w:r>
        <w:t>Students may attend any lab session.  Sessions taught earlier in the week are generally less crowded.</w:t>
      </w:r>
    </w:p>
    <w:p w14:paraId="4D9F3911" w14:textId="77777777" w:rsidR="001E256F" w:rsidRDefault="001E256F" w:rsidP="001E256F">
      <w:pPr>
        <w:pStyle w:val="ListParagraph"/>
        <w:numPr>
          <w:ilvl w:val="0"/>
          <w:numId w:val="11"/>
        </w:numPr>
      </w:pPr>
      <w:r>
        <w:t>The labs are first come first serve.  After 40 students are in a session students will be sent away and be required to attend a different session</w:t>
      </w:r>
    </w:p>
    <w:p w14:paraId="705D18C4" w14:textId="77777777" w:rsidR="001E256F" w:rsidRDefault="001E256F" w:rsidP="001E256F">
      <w:pPr>
        <w:pStyle w:val="ListParagraph"/>
        <w:numPr>
          <w:ilvl w:val="0"/>
          <w:numId w:val="11"/>
        </w:numPr>
      </w:pPr>
      <w:r>
        <w:t>If you can’t attend one or more lab sessions, please speak to the teacher at your individual school for make-up lab so you don’t lose the points</w:t>
      </w:r>
    </w:p>
    <w:p w14:paraId="3E8BFE01" w14:textId="77777777" w:rsidR="001E256F" w:rsidRDefault="001E256F" w:rsidP="001E256F">
      <w:pPr>
        <w:pStyle w:val="ListParagraph"/>
        <w:numPr>
          <w:ilvl w:val="0"/>
          <w:numId w:val="11"/>
        </w:numPr>
      </w:pPr>
      <w:r>
        <w:t xml:space="preserve">Each lab write up is worth up to 50 Points and is required, by all students, students not attending the lab must do the make-up lab to earn these points.  </w:t>
      </w:r>
    </w:p>
    <w:p w14:paraId="1B9C4E4C" w14:textId="77777777" w:rsidR="001E256F" w:rsidRDefault="001E256F" w:rsidP="001E256F">
      <w:pPr>
        <w:pStyle w:val="ListParagraph"/>
        <w:numPr>
          <w:ilvl w:val="0"/>
          <w:numId w:val="11"/>
        </w:numPr>
      </w:pPr>
      <w:r>
        <w:t>Students will automatically earn 50 Points for actually attending the lab in person, and will need to stay for the entire lab to earn the full points.  These points will be counted as extra credit in the lab category of their grade. Students who do make-up labs are ineligible for these points.</w:t>
      </w:r>
    </w:p>
    <w:p w14:paraId="56747C98" w14:textId="77777777" w:rsidR="001E256F" w:rsidRDefault="001E256F" w:rsidP="001E256F">
      <w:pPr>
        <w:pStyle w:val="ListParagraph"/>
        <w:numPr>
          <w:ilvl w:val="0"/>
          <w:numId w:val="11"/>
        </w:numPr>
      </w:pPr>
      <w:r>
        <w:t>Other labs will be taught in class and will include lab work that will be ongoing, inquiry-based and student designed.</w:t>
      </w:r>
    </w:p>
    <w:p w14:paraId="4DDCBBE5" w14:textId="77777777" w:rsidR="001E256F" w:rsidRDefault="001E256F" w:rsidP="001E256F">
      <w:pPr>
        <w:pStyle w:val="ListParagraph"/>
        <w:numPr>
          <w:ilvl w:val="0"/>
          <w:numId w:val="11"/>
        </w:numPr>
      </w:pPr>
      <w:r>
        <w:t>Students are responsible for their own transportation to and from labs.  Car-Pooling is strongly encouraged.</w:t>
      </w:r>
    </w:p>
    <w:p w14:paraId="28211084" w14:textId="77777777" w:rsidR="001E256F" w:rsidRDefault="001E256F" w:rsidP="001E256F"/>
    <w:p w14:paraId="0092A93E" w14:textId="11E1942B" w:rsidR="009323DA" w:rsidRPr="001E256F" w:rsidRDefault="001E256F" w:rsidP="001E256F">
      <w:r>
        <w:t>*funding is available for students with special need</w:t>
      </w:r>
    </w:p>
    <w:p w14:paraId="289C47B8" w14:textId="77777777" w:rsidR="009323DA" w:rsidRDefault="009323DA" w:rsidP="0049589E"/>
    <w:p w14:paraId="36071BB6" w14:textId="5BD37B51" w:rsidR="0049589E" w:rsidRDefault="0049589E" w:rsidP="0049589E">
      <w:r>
        <w:t>-------------------------------------------------------------------------</w:t>
      </w:r>
    </w:p>
    <w:p w14:paraId="49BEF1A7" w14:textId="529FE925" w:rsidR="0049589E" w:rsidRDefault="0049589E" w:rsidP="0049589E">
      <w:r>
        <w:t>Please sign that you have re</w:t>
      </w:r>
      <w:r w:rsidR="009323DA">
        <w:t>ad and understand this document. Sign this page</w:t>
      </w:r>
      <w:r>
        <w:t xml:space="preserve"> and turn it (this page only) in to Mrs. Hardman:</w:t>
      </w:r>
    </w:p>
    <w:p w14:paraId="3D497A05" w14:textId="77777777" w:rsidR="0049589E" w:rsidRDefault="0049589E" w:rsidP="0049589E"/>
    <w:p w14:paraId="46DAF04D" w14:textId="77777777" w:rsidR="0049589E" w:rsidRDefault="0049589E" w:rsidP="0049589E">
      <w:r>
        <w:t>Student Name (print)</w:t>
      </w:r>
    </w:p>
    <w:p w14:paraId="584195AF" w14:textId="77777777" w:rsidR="0049589E" w:rsidRDefault="0049589E" w:rsidP="0049589E"/>
    <w:p w14:paraId="67184100" w14:textId="77777777" w:rsidR="0049589E" w:rsidRDefault="0049589E" w:rsidP="0049589E">
      <w:pPr>
        <w:pBdr>
          <w:bottom w:val="single" w:sz="12" w:space="1" w:color="auto"/>
        </w:pBdr>
      </w:pPr>
    </w:p>
    <w:p w14:paraId="28828274" w14:textId="77777777" w:rsidR="0049589E" w:rsidRDefault="0049589E" w:rsidP="0049589E"/>
    <w:p w14:paraId="31D373BC" w14:textId="77777777" w:rsidR="0049589E" w:rsidRDefault="0049589E" w:rsidP="0049589E">
      <w:r>
        <w:t>Student Signature</w:t>
      </w:r>
    </w:p>
    <w:p w14:paraId="180BB3BD" w14:textId="77777777" w:rsidR="0049589E" w:rsidRDefault="0049589E" w:rsidP="0049589E">
      <w:pPr>
        <w:pBdr>
          <w:bottom w:val="single" w:sz="12" w:space="1" w:color="auto"/>
        </w:pBdr>
      </w:pPr>
    </w:p>
    <w:p w14:paraId="13FB153B" w14:textId="77777777" w:rsidR="0049589E" w:rsidRDefault="0049589E" w:rsidP="0049589E"/>
    <w:p w14:paraId="226A3B6C" w14:textId="77777777" w:rsidR="0049589E" w:rsidRDefault="0049589E" w:rsidP="0049589E">
      <w:r>
        <w:t>Parent name and e-mail (print)</w:t>
      </w:r>
    </w:p>
    <w:p w14:paraId="6076608B" w14:textId="77777777" w:rsidR="0049589E" w:rsidRDefault="0049589E" w:rsidP="0049589E"/>
    <w:p w14:paraId="3862AB2F" w14:textId="77777777" w:rsidR="0049589E" w:rsidRDefault="0049589E" w:rsidP="0049589E">
      <w:pPr>
        <w:pBdr>
          <w:bottom w:val="single" w:sz="12" w:space="1" w:color="auto"/>
        </w:pBdr>
      </w:pPr>
    </w:p>
    <w:p w14:paraId="3C4DF920" w14:textId="77777777" w:rsidR="0049589E" w:rsidRDefault="0049589E" w:rsidP="0049589E">
      <w:r>
        <w:t xml:space="preserve"> </w:t>
      </w:r>
    </w:p>
    <w:p w14:paraId="165B0C4E" w14:textId="77777777" w:rsidR="0049589E" w:rsidRDefault="0049589E" w:rsidP="0049589E">
      <w:r>
        <w:t>Parent Signature</w:t>
      </w:r>
    </w:p>
    <w:p w14:paraId="3DF3D158" w14:textId="77777777" w:rsidR="0049589E" w:rsidRDefault="0049589E" w:rsidP="0049589E"/>
    <w:p w14:paraId="4DB301F9" w14:textId="77777777" w:rsidR="0049589E" w:rsidRDefault="0049589E" w:rsidP="0049589E">
      <w:r>
        <w:t>___________________________________________________________________________</w:t>
      </w:r>
    </w:p>
    <w:p w14:paraId="675F8199" w14:textId="77777777" w:rsidR="0049589E" w:rsidRDefault="0049589E" w:rsidP="0049589E">
      <w:pPr>
        <w:jc w:val="center"/>
      </w:pPr>
    </w:p>
    <w:p w14:paraId="55FBCA1C" w14:textId="77777777" w:rsidR="0049589E" w:rsidRDefault="0049589E" w:rsidP="0049589E">
      <w:pPr>
        <w:jc w:val="center"/>
      </w:pPr>
    </w:p>
    <w:p w14:paraId="378573DB" w14:textId="77777777" w:rsidR="0049589E" w:rsidRDefault="0049589E" w:rsidP="0049589E">
      <w:pPr>
        <w:jc w:val="center"/>
      </w:pPr>
    </w:p>
    <w:p w14:paraId="15BA70AD" w14:textId="77777777" w:rsidR="0049589E" w:rsidRDefault="0049589E" w:rsidP="0049589E">
      <w:pPr>
        <w:jc w:val="center"/>
      </w:pPr>
    </w:p>
    <w:p w14:paraId="2C8167B4" w14:textId="77777777" w:rsidR="0049589E" w:rsidRPr="00056A79" w:rsidRDefault="0049589E" w:rsidP="0049589E">
      <w:pPr>
        <w:jc w:val="center"/>
      </w:pPr>
    </w:p>
    <w:p w14:paraId="7B742979" w14:textId="77777777" w:rsidR="0049589E" w:rsidRPr="00E6090B" w:rsidRDefault="0049589E" w:rsidP="0049589E">
      <w:pPr>
        <w:ind w:left="360"/>
      </w:pPr>
    </w:p>
    <w:p w14:paraId="3267F2EE" w14:textId="77777777" w:rsidR="0049589E" w:rsidRDefault="0049589E" w:rsidP="0049589E">
      <w:pPr>
        <w:jc w:val="center"/>
      </w:pPr>
      <w:r>
        <w:rPr>
          <w:noProof/>
        </w:rPr>
        <mc:AlternateContent>
          <mc:Choice Requires="wps">
            <w:drawing>
              <wp:inline distT="0" distB="0" distL="0" distR="0" wp14:anchorId="5E90F897" wp14:editId="7A9DA486">
                <wp:extent cx="5715000" cy="1765300"/>
                <wp:effectExtent l="0" t="0" r="0" b="0"/>
                <wp:docPr id="1" name="AutoShape 5" descr="COM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COMIC" style="width:450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" filled="f" stroked="f">
                <o:lock v:ext="edit" aspectratio="t"/>
                <w10:anchorlock/>
              </v:rect>
            </w:pict>
          </mc:Fallback>
        </mc:AlternateContent>
      </w:r>
    </w:p>
    <w:p w14:paraId="58DF648F" w14:textId="77777777" w:rsidR="0049589E" w:rsidRDefault="0049589E" w:rsidP="0049589E"/>
    <w:p w14:paraId="0D21A276" w14:textId="77777777" w:rsidR="007B2D04" w:rsidRDefault="007B2D04"/>
    <w:sectPr w:rsidR="007B2D04">
      <w:footnotePr>
        <w:numFmt w:val="chicago"/>
      </w:footnotePr>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C1B24" w14:textId="77777777" w:rsidR="00F54A43" w:rsidRDefault="00F54A43" w:rsidP="0049589E">
      <w:r>
        <w:separator/>
      </w:r>
    </w:p>
  </w:endnote>
  <w:endnote w:type="continuationSeparator" w:id="0">
    <w:p w14:paraId="26266D18" w14:textId="77777777" w:rsidR="00F54A43" w:rsidRDefault="00F54A43" w:rsidP="0049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0A228" w14:textId="77777777" w:rsidR="00F54A43" w:rsidRDefault="00F54A43" w:rsidP="0049589E">
      <w:r>
        <w:separator/>
      </w:r>
    </w:p>
  </w:footnote>
  <w:footnote w:type="continuationSeparator" w:id="0">
    <w:p w14:paraId="6777198C" w14:textId="77777777" w:rsidR="00F54A43" w:rsidRDefault="00F54A43" w:rsidP="0049589E">
      <w:r>
        <w:continuationSeparator/>
      </w:r>
    </w:p>
  </w:footnote>
  <w:footnote w:id="1">
    <w:p w14:paraId="02F02B4F" w14:textId="77777777" w:rsidR="00030E82" w:rsidRDefault="00030E82" w:rsidP="0049589E">
      <w:pPr>
        <w:pStyle w:val="FootnoteText"/>
      </w:pPr>
      <w:r>
        <w:rPr>
          <w:rStyle w:val="FootnoteReference"/>
        </w:rPr>
        <w:footnoteRef/>
      </w:r>
      <w:r>
        <w:t xml:space="preserve"> The College Board AP Biology Curriculum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8ED"/>
    <w:multiLevelType w:val="hybridMultilevel"/>
    <w:tmpl w:val="D5ACB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CB46C6"/>
    <w:multiLevelType w:val="hybridMultilevel"/>
    <w:tmpl w:val="AD44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6343E4"/>
    <w:multiLevelType w:val="hybridMultilevel"/>
    <w:tmpl w:val="7A44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566095"/>
    <w:multiLevelType w:val="hybridMultilevel"/>
    <w:tmpl w:val="F7E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61324"/>
    <w:multiLevelType w:val="hybridMultilevel"/>
    <w:tmpl w:val="1FAA388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2D09AD"/>
    <w:multiLevelType w:val="hybridMultilevel"/>
    <w:tmpl w:val="AA2037A2"/>
    <w:lvl w:ilvl="0" w:tplc="587C23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684323"/>
    <w:multiLevelType w:val="hybridMultilevel"/>
    <w:tmpl w:val="9DCA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809B1"/>
    <w:multiLevelType w:val="hybridMultilevel"/>
    <w:tmpl w:val="EAFE9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2D6930"/>
    <w:multiLevelType w:val="hybridMultilevel"/>
    <w:tmpl w:val="3BFC8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2C59D4"/>
    <w:multiLevelType w:val="hybridMultilevel"/>
    <w:tmpl w:val="CA7221B2"/>
    <w:lvl w:ilvl="0" w:tplc="B150D9BE">
      <w:start w:val="20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222C1B"/>
    <w:multiLevelType w:val="hybridMultilevel"/>
    <w:tmpl w:val="A8A43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7"/>
  </w:num>
  <w:num w:numId="6">
    <w:abstractNumId w:val="0"/>
  </w:num>
  <w:num w:numId="7">
    <w:abstractNumId w:val="3"/>
  </w:num>
  <w:num w:numId="8">
    <w:abstractNumId w:val="5"/>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9E"/>
    <w:rsid w:val="00030E82"/>
    <w:rsid w:val="00120CDC"/>
    <w:rsid w:val="00131089"/>
    <w:rsid w:val="001E256F"/>
    <w:rsid w:val="00302A20"/>
    <w:rsid w:val="003A3AC6"/>
    <w:rsid w:val="0049589E"/>
    <w:rsid w:val="004B60F4"/>
    <w:rsid w:val="0067547E"/>
    <w:rsid w:val="007B2D04"/>
    <w:rsid w:val="007C4F2C"/>
    <w:rsid w:val="009323DA"/>
    <w:rsid w:val="009979F1"/>
    <w:rsid w:val="00BC1523"/>
    <w:rsid w:val="00D311B1"/>
    <w:rsid w:val="00F54A43"/>
    <w:rsid w:val="00F72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B37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89E"/>
    <w:rPr>
      <w:color w:val="0000FF"/>
      <w:u w:val="single"/>
    </w:rPr>
  </w:style>
  <w:style w:type="paragraph" w:styleId="FootnoteText">
    <w:name w:val="footnote text"/>
    <w:basedOn w:val="Normal"/>
    <w:link w:val="FootnoteTextChar"/>
    <w:semiHidden/>
    <w:rsid w:val="0049589E"/>
    <w:rPr>
      <w:sz w:val="20"/>
      <w:szCs w:val="20"/>
    </w:rPr>
  </w:style>
  <w:style w:type="character" w:customStyle="1" w:styleId="FootnoteTextChar">
    <w:name w:val="Footnote Text Char"/>
    <w:basedOn w:val="DefaultParagraphFont"/>
    <w:link w:val="FootnoteText"/>
    <w:semiHidden/>
    <w:rsid w:val="0049589E"/>
    <w:rPr>
      <w:rFonts w:ascii="Times New Roman" w:eastAsia="Times New Roman" w:hAnsi="Times New Roman" w:cs="Times New Roman"/>
      <w:sz w:val="20"/>
      <w:szCs w:val="20"/>
    </w:rPr>
  </w:style>
  <w:style w:type="character" w:styleId="FootnoteReference">
    <w:name w:val="footnote reference"/>
    <w:uiPriority w:val="99"/>
    <w:rsid w:val="0049589E"/>
    <w:rPr>
      <w:vertAlign w:val="superscript"/>
    </w:rPr>
  </w:style>
  <w:style w:type="paragraph" w:styleId="BalloonText">
    <w:name w:val="Balloon Text"/>
    <w:basedOn w:val="Normal"/>
    <w:link w:val="BalloonTextChar"/>
    <w:uiPriority w:val="99"/>
    <w:semiHidden/>
    <w:unhideWhenUsed/>
    <w:rsid w:val="00495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89E"/>
    <w:rPr>
      <w:rFonts w:ascii="Lucida Grande" w:eastAsia="Times New Roman" w:hAnsi="Lucida Grande" w:cs="Lucida Grande"/>
      <w:sz w:val="18"/>
      <w:szCs w:val="18"/>
    </w:rPr>
  </w:style>
  <w:style w:type="paragraph" w:styleId="ListParagraph">
    <w:name w:val="List Paragraph"/>
    <w:basedOn w:val="Normal"/>
    <w:uiPriority w:val="34"/>
    <w:qFormat/>
    <w:rsid w:val="00302A20"/>
    <w:pPr>
      <w:ind w:left="720"/>
      <w:contextualSpacing/>
    </w:pPr>
  </w:style>
  <w:style w:type="table" w:styleId="TableGrid">
    <w:name w:val="Table Grid"/>
    <w:basedOn w:val="TableNormal"/>
    <w:uiPriority w:val="59"/>
    <w:rsid w:val="001E256F"/>
    <w:pPr>
      <w:spacing w:afterAutospacing="1"/>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89E"/>
    <w:rPr>
      <w:color w:val="0000FF"/>
      <w:u w:val="single"/>
    </w:rPr>
  </w:style>
  <w:style w:type="paragraph" w:styleId="FootnoteText">
    <w:name w:val="footnote text"/>
    <w:basedOn w:val="Normal"/>
    <w:link w:val="FootnoteTextChar"/>
    <w:semiHidden/>
    <w:rsid w:val="0049589E"/>
    <w:rPr>
      <w:sz w:val="20"/>
      <w:szCs w:val="20"/>
    </w:rPr>
  </w:style>
  <w:style w:type="character" w:customStyle="1" w:styleId="FootnoteTextChar">
    <w:name w:val="Footnote Text Char"/>
    <w:basedOn w:val="DefaultParagraphFont"/>
    <w:link w:val="FootnoteText"/>
    <w:semiHidden/>
    <w:rsid w:val="0049589E"/>
    <w:rPr>
      <w:rFonts w:ascii="Times New Roman" w:eastAsia="Times New Roman" w:hAnsi="Times New Roman" w:cs="Times New Roman"/>
      <w:sz w:val="20"/>
      <w:szCs w:val="20"/>
    </w:rPr>
  </w:style>
  <w:style w:type="character" w:styleId="FootnoteReference">
    <w:name w:val="footnote reference"/>
    <w:uiPriority w:val="99"/>
    <w:rsid w:val="0049589E"/>
    <w:rPr>
      <w:vertAlign w:val="superscript"/>
    </w:rPr>
  </w:style>
  <w:style w:type="paragraph" w:styleId="BalloonText">
    <w:name w:val="Balloon Text"/>
    <w:basedOn w:val="Normal"/>
    <w:link w:val="BalloonTextChar"/>
    <w:uiPriority w:val="99"/>
    <w:semiHidden/>
    <w:unhideWhenUsed/>
    <w:rsid w:val="00495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89E"/>
    <w:rPr>
      <w:rFonts w:ascii="Lucida Grande" w:eastAsia="Times New Roman" w:hAnsi="Lucida Grande" w:cs="Lucida Grande"/>
      <w:sz w:val="18"/>
      <w:szCs w:val="18"/>
    </w:rPr>
  </w:style>
  <w:style w:type="paragraph" w:styleId="ListParagraph">
    <w:name w:val="List Paragraph"/>
    <w:basedOn w:val="Normal"/>
    <w:uiPriority w:val="34"/>
    <w:qFormat/>
    <w:rsid w:val="00302A20"/>
    <w:pPr>
      <w:ind w:left="720"/>
      <w:contextualSpacing/>
    </w:pPr>
  </w:style>
  <w:style w:type="table" w:styleId="TableGrid">
    <w:name w:val="Table Grid"/>
    <w:basedOn w:val="TableNormal"/>
    <w:uiPriority w:val="59"/>
    <w:rsid w:val="001E256F"/>
    <w:pPr>
      <w:spacing w:afterAutospacing="1"/>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central.collegeboard.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mailto:cprenot@missisquoi.k12.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cp:lastPrinted>2015-08-13T21:22:00Z</cp:lastPrinted>
  <dcterms:created xsi:type="dcterms:W3CDTF">2015-09-21T21:19:00Z</dcterms:created>
  <dcterms:modified xsi:type="dcterms:W3CDTF">2015-09-21T21:19:00Z</dcterms:modified>
</cp:coreProperties>
</file>